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D0" w:rsidRPr="000D5FBA" w:rsidRDefault="002C3FBA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</w:t>
      </w:r>
      <w:r w:rsidR="002500D0" w:rsidRPr="000D5FBA">
        <w:rPr>
          <w:color w:val="000000" w:themeColor="text1"/>
          <w:sz w:val="28"/>
        </w:rPr>
        <w:t>Приложение</w:t>
      </w:r>
    </w:p>
    <w:p w:rsidR="002500D0" w:rsidRPr="000D5FBA" w:rsidRDefault="002500D0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к постановлению администрации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Тимашевского городского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поселения Тимашевского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муниципального района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Краснодарского края</w:t>
      </w:r>
    </w:p>
    <w:p w:rsidR="002500D0" w:rsidRPr="000D5FBA" w:rsidRDefault="002500D0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от _________________№_______</w:t>
      </w:r>
    </w:p>
    <w:p w:rsidR="00AE4F41" w:rsidRDefault="00AE4F41" w:rsidP="000D5FBA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0D5FBA" w:rsidRDefault="00295C3A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«</w:t>
      </w:r>
      <w:r w:rsidR="002500D0" w:rsidRPr="000D5FBA">
        <w:rPr>
          <w:color w:val="000000" w:themeColor="text1"/>
          <w:sz w:val="28"/>
        </w:rPr>
        <w:t>Приложение</w:t>
      </w:r>
    </w:p>
    <w:p w:rsidR="00295C3A" w:rsidRPr="000D5FBA" w:rsidRDefault="00295C3A" w:rsidP="000D5FBA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0D5FBA" w:rsidRDefault="002500D0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>У</w:t>
      </w:r>
      <w:r w:rsidR="00295C3A" w:rsidRPr="000D5FBA">
        <w:rPr>
          <w:sz w:val="28"/>
        </w:rPr>
        <w:t>ТВЕРЖДЕНА</w:t>
      </w:r>
    </w:p>
    <w:p w:rsidR="002500D0" w:rsidRPr="000D5FBA" w:rsidRDefault="00295C3A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>п</w:t>
      </w:r>
      <w:r w:rsidR="002500D0" w:rsidRPr="000D5FBA">
        <w:rPr>
          <w:sz w:val="28"/>
        </w:rPr>
        <w:t xml:space="preserve">остановлением </w:t>
      </w:r>
      <w:r w:rsidRPr="000D5FBA">
        <w:rPr>
          <w:sz w:val="28"/>
        </w:rPr>
        <w:t>администрации</w:t>
      </w:r>
    </w:p>
    <w:p w:rsidR="002500D0" w:rsidRPr="000D5FBA" w:rsidRDefault="002500D0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>Тимашевского городского</w:t>
      </w:r>
    </w:p>
    <w:p w:rsidR="002500D0" w:rsidRPr="000D5FBA" w:rsidRDefault="002500D0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>поселения Тимашевского района</w:t>
      </w:r>
    </w:p>
    <w:p w:rsidR="003956D4" w:rsidRPr="000D5FBA" w:rsidRDefault="00295C3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 xml:space="preserve">от </w:t>
      </w:r>
      <w:r w:rsidR="009D1847" w:rsidRPr="000D5FBA">
        <w:rPr>
          <w:sz w:val="28"/>
          <w:szCs w:val="28"/>
        </w:rPr>
        <w:t xml:space="preserve">2 ноября 2023 г. № 1521 </w:t>
      </w:r>
    </w:p>
    <w:p w:rsidR="003956D4" w:rsidRPr="000D5FBA" w:rsidRDefault="009D1847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>(</w:t>
      </w:r>
      <w:r w:rsidR="00772F60" w:rsidRPr="000D5FBA">
        <w:rPr>
          <w:sz w:val="28"/>
          <w:szCs w:val="28"/>
        </w:rPr>
        <w:t>в редакции</w:t>
      </w:r>
      <w:r w:rsidRPr="000D5FBA">
        <w:rPr>
          <w:sz w:val="28"/>
          <w:szCs w:val="28"/>
        </w:rPr>
        <w:t xml:space="preserve"> постановления</w:t>
      </w:r>
    </w:p>
    <w:p w:rsidR="00BB0FBA" w:rsidRPr="000D5FBA" w:rsidRDefault="00BB0FB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>администрации Тимашевского</w:t>
      </w:r>
    </w:p>
    <w:p w:rsidR="00BB0FBA" w:rsidRPr="000D5FBA" w:rsidRDefault="00BB0FB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 xml:space="preserve">городского поселения 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Тимашевского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муниципального района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Краснодарского края</w:t>
      </w:r>
    </w:p>
    <w:p w:rsidR="00295C3A" w:rsidRPr="000D5FBA" w:rsidRDefault="00BB0FB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>от __________________№______</w:t>
      </w:r>
      <w:r w:rsidR="003956D4" w:rsidRPr="000D5FBA">
        <w:rPr>
          <w:sz w:val="28"/>
          <w:szCs w:val="28"/>
        </w:rPr>
        <w:t>)</w:t>
      </w:r>
    </w:p>
    <w:p w:rsidR="00BA6AD0" w:rsidRPr="000D5FBA" w:rsidRDefault="00BA6AD0" w:rsidP="000D5FBA">
      <w:pPr>
        <w:widowControl w:val="0"/>
        <w:rPr>
          <w:color w:val="000000" w:themeColor="text1"/>
          <w:sz w:val="28"/>
          <w:szCs w:val="28"/>
        </w:rPr>
      </w:pPr>
    </w:p>
    <w:p w:rsidR="00E57CA3" w:rsidRPr="000D5FBA" w:rsidRDefault="00E57CA3" w:rsidP="000D5FBA">
      <w:pPr>
        <w:widowControl w:val="0"/>
        <w:rPr>
          <w:color w:val="000000" w:themeColor="text1"/>
          <w:sz w:val="28"/>
          <w:szCs w:val="28"/>
        </w:rPr>
      </w:pPr>
    </w:p>
    <w:p w:rsidR="00295C3A" w:rsidRPr="000D5FBA" w:rsidRDefault="00295C3A" w:rsidP="000D5FBA">
      <w:pPr>
        <w:widowControl w:val="0"/>
        <w:tabs>
          <w:tab w:val="left" w:pos="5220"/>
        </w:tabs>
        <w:rPr>
          <w:color w:val="000000" w:themeColor="text1"/>
          <w:sz w:val="28"/>
          <w:szCs w:val="28"/>
        </w:rPr>
      </w:pPr>
    </w:p>
    <w:p w:rsidR="008F5D06" w:rsidRPr="000D5FBA" w:rsidRDefault="008F5D06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bookmarkStart w:id="0" w:name="Par37"/>
      <w:bookmarkEnd w:id="0"/>
      <w:r w:rsidRPr="000D5FBA">
        <w:rPr>
          <w:color w:val="000000" w:themeColor="text1"/>
          <w:sz w:val="28"/>
          <w:szCs w:val="28"/>
        </w:rPr>
        <w:t>МУНИЦИПАЛЬНАЯ ПРОГРАММА</w:t>
      </w:r>
    </w:p>
    <w:p w:rsidR="00AE4FDC" w:rsidRPr="000D5FBA" w:rsidRDefault="00AE4FD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</w:p>
    <w:p w:rsidR="00AE4FDC" w:rsidRPr="000D5FBA" w:rsidRDefault="00AE4FD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Тимашевского городского поселения Тимашевского района»</w:t>
      </w:r>
    </w:p>
    <w:p w:rsidR="008F5D06" w:rsidRPr="000D5FBA" w:rsidRDefault="00AE4FD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на 202</w:t>
      </w:r>
      <w:r w:rsidR="00E07E4B" w:rsidRPr="000D5FBA">
        <w:rPr>
          <w:bCs/>
          <w:color w:val="000000" w:themeColor="text1"/>
          <w:sz w:val="28"/>
          <w:szCs w:val="28"/>
        </w:rPr>
        <w:t>4</w:t>
      </w:r>
      <w:r w:rsidRPr="000D5FBA">
        <w:rPr>
          <w:bCs/>
          <w:color w:val="000000" w:themeColor="text1"/>
          <w:sz w:val="28"/>
          <w:szCs w:val="28"/>
        </w:rPr>
        <w:t xml:space="preserve"> – 202</w:t>
      </w:r>
      <w:r w:rsidR="00E07E4B" w:rsidRPr="000D5FBA">
        <w:rPr>
          <w:bCs/>
          <w:color w:val="000000" w:themeColor="text1"/>
          <w:sz w:val="28"/>
          <w:szCs w:val="28"/>
        </w:rPr>
        <w:t>6</w:t>
      </w:r>
      <w:r w:rsidRPr="000D5FBA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0D5FBA" w:rsidRDefault="007341CF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E57CA3" w:rsidRPr="000D5FBA" w:rsidRDefault="00E57CA3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9F5846" w:rsidRPr="000D5FBA" w:rsidRDefault="00CC3E30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0D5FBA">
        <w:rPr>
          <w:color w:val="000000" w:themeColor="text1"/>
          <w:sz w:val="28"/>
          <w:szCs w:val="28"/>
        </w:rPr>
        <w:t xml:space="preserve">ПАСПОРТ </w:t>
      </w:r>
    </w:p>
    <w:p w:rsidR="00CC3E30" w:rsidRPr="000D5FBA" w:rsidRDefault="00447CC3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0D5FBA">
        <w:rPr>
          <w:color w:val="000000" w:themeColor="text1"/>
          <w:sz w:val="28"/>
          <w:szCs w:val="28"/>
        </w:rPr>
        <w:t>муниципальной программы</w:t>
      </w:r>
    </w:p>
    <w:p w:rsidR="001B0598" w:rsidRPr="000D5FBA" w:rsidRDefault="0005158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«</w:t>
      </w:r>
      <w:r w:rsidR="00385B97" w:rsidRPr="000D5FBA">
        <w:rPr>
          <w:bCs/>
          <w:color w:val="000000" w:themeColor="text1"/>
          <w:sz w:val="28"/>
          <w:szCs w:val="28"/>
        </w:rPr>
        <w:t>Обесп</w:t>
      </w:r>
      <w:r w:rsidR="00F5737D" w:rsidRPr="000D5FBA">
        <w:rPr>
          <w:bCs/>
          <w:color w:val="000000" w:themeColor="text1"/>
          <w:sz w:val="28"/>
          <w:szCs w:val="28"/>
        </w:rPr>
        <w:t>ечение безопасности населения и</w:t>
      </w:r>
      <w:r w:rsidR="00385B97" w:rsidRPr="000D5FBA">
        <w:rPr>
          <w:bCs/>
          <w:color w:val="000000" w:themeColor="text1"/>
          <w:sz w:val="28"/>
          <w:szCs w:val="28"/>
        </w:rPr>
        <w:t xml:space="preserve"> территории </w:t>
      </w:r>
    </w:p>
    <w:p w:rsidR="001B0598" w:rsidRPr="000D5FBA" w:rsidRDefault="00385B97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Тимашевского городского поселения Тимашевского</w:t>
      </w:r>
      <w:r w:rsidR="00767144" w:rsidRPr="000D5FBA">
        <w:rPr>
          <w:bCs/>
          <w:color w:val="000000" w:themeColor="text1"/>
          <w:sz w:val="28"/>
          <w:szCs w:val="28"/>
        </w:rPr>
        <w:t xml:space="preserve"> района»</w:t>
      </w:r>
    </w:p>
    <w:p w:rsidR="0005158C" w:rsidRPr="000D5FBA" w:rsidRDefault="0037140E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на 20</w:t>
      </w:r>
      <w:r w:rsidR="00422625" w:rsidRPr="000D5FBA">
        <w:rPr>
          <w:bCs/>
          <w:color w:val="000000" w:themeColor="text1"/>
          <w:sz w:val="28"/>
          <w:szCs w:val="28"/>
        </w:rPr>
        <w:t>2</w:t>
      </w:r>
      <w:r w:rsidR="00E07E4B" w:rsidRPr="000D5FBA">
        <w:rPr>
          <w:bCs/>
          <w:color w:val="000000" w:themeColor="text1"/>
          <w:sz w:val="28"/>
          <w:szCs w:val="28"/>
        </w:rPr>
        <w:t>4</w:t>
      </w:r>
      <w:r w:rsidRPr="000D5FBA">
        <w:rPr>
          <w:bCs/>
          <w:color w:val="000000" w:themeColor="text1"/>
          <w:sz w:val="28"/>
          <w:szCs w:val="28"/>
        </w:rPr>
        <w:t xml:space="preserve"> – 202</w:t>
      </w:r>
      <w:r w:rsidR="00E07E4B" w:rsidRPr="000D5FBA">
        <w:rPr>
          <w:bCs/>
          <w:color w:val="000000" w:themeColor="text1"/>
          <w:sz w:val="28"/>
          <w:szCs w:val="28"/>
        </w:rPr>
        <w:t>6</w:t>
      </w:r>
      <w:r w:rsidRPr="000D5FBA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0D5FBA" w:rsidRDefault="007341CF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6969"/>
      </w:tblGrid>
      <w:tr w:rsidR="008816E2" w:rsidRPr="000D5FBA" w:rsidTr="00AE4F41">
        <w:trPr>
          <w:trHeight w:val="980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 xml:space="preserve">Координатор </w:t>
            </w:r>
          </w:p>
          <w:p w:rsidR="00BF2D34" w:rsidRPr="000D5FBA" w:rsidRDefault="00BF2D34" w:rsidP="000D5FBA">
            <w:pPr>
              <w:widowControl w:val="0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6969" w:type="dxa"/>
          </w:tcPr>
          <w:p w:rsidR="00BF2D34" w:rsidRPr="000D5FBA" w:rsidRDefault="008939DE" w:rsidP="000D5FBA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Отдел по делам ГО и ЧС администраци</w:t>
            </w:r>
            <w:r w:rsidR="00855028" w:rsidRPr="000D5FBA">
              <w:rPr>
                <w:color w:val="000000" w:themeColor="text1"/>
              </w:rPr>
              <w:t>и</w:t>
            </w:r>
            <w:r w:rsidR="00BF2D34" w:rsidRPr="000D5FBA">
              <w:rPr>
                <w:color w:val="000000" w:themeColor="text1"/>
              </w:rPr>
              <w:t xml:space="preserve"> Тимашевского городского поселения Тимашевского района </w:t>
            </w:r>
          </w:p>
        </w:tc>
      </w:tr>
      <w:tr w:rsidR="008816E2" w:rsidRPr="000D5FBA" w:rsidTr="00322E41">
        <w:trPr>
          <w:trHeight w:val="301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Координаторы подпрограмм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jc w:val="left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Не предусмотрены</w:t>
            </w:r>
          </w:p>
        </w:tc>
      </w:tr>
      <w:tr w:rsidR="008816E2" w:rsidRPr="000D5FBA" w:rsidTr="00322E41">
        <w:trPr>
          <w:trHeight w:val="812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Участники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 xml:space="preserve">1) </w:t>
            </w:r>
            <w:r w:rsidR="008939DE" w:rsidRPr="000D5FBA">
              <w:rPr>
                <w:color w:val="000000" w:themeColor="text1"/>
              </w:rPr>
              <w:t>отдел по делам ГО и ЧС администраци</w:t>
            </w:r>
            <w:r w:rsidR="00855028" w:rsidRPr="000D5FBA">
              <w:rPr>
                <w:color w:val="000000" w:themeColor="text1"/>
              </w:rPr>
              <w:t>и</w:t>
            </w:r>
            <w:r w:rsidR="008939DE" w:rsidRPr="000D5FBA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CD246A" w:rsidRPr="000D5FBA">
              <w:rPr>
                <w:color w:val="000000" w:themeColor="text1"/>
              </w:rPr>
              <w:t xml:space="preserve"> (далее – отдел по делам ГО и ЧС)</w:t>
            </w:r>
            <w:r w:rsidRPr="000D5FBA">
              <w:rPr>
                <w:color w:val="000000" w:themeColor="text1"/>
              </w:rPr>
              <w:t>;</w:t>
            </w:r>
          </w:p>
          <w:p w:rsidR="00BF2D34" w:rsidRPr="000D5FBA" w:rsidRDefault="00E57CA3" w:rsidP="000D5FBA">
            <w:pPr>
              <w:widowControl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lastRenderedPageBreak/>
              <w:t>2</w:t>
            </w:r>
            <w:r w:rsidR="00BF2D34" w:rsidRPr="000D5FBA">
              <w:rPr>
                <w:color w:val="000000" w:themeColor="text1"/>
              </w:rPr>
              <w:t>) муниципальное казенное учреждение «Аварийно-спасательн</w:t>
            </w:r>
            <w:r w:rsidR="00913808" w:rsidRPr="000D5FBA">
              <w:rPr>
                <w:color w:val="000000" w:themeColor="text1"/>
              </w:rPr>
              <w:t>ая</w:t>
            </w:r>
            <w:r w:rsidR="00FB4EF1" w:rsidRPr="000D5FBA">
              <w:rPr>
                <w:color w:val="000000" w:themeColor="text1"/>
              </w:rPr>
              <w:t xml:space="preserve"> </w:t>
            </w:r>
            <w:r w:rsidR="00913808" w:rsidRPr="000D5FBA">
              <w:rPr>
                <w:color w:val="000000" w:themeColor="text1"/>
              </w:rPr>
              <w:t>служба</w:t>
            </w:r>
            <w:r w:rsidR="00BF2D34" w:rsidRPr="000D5FBA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913808" w:rsidRPr="000D5FBA">
              <w:rPr>
                <w:color w:val="000000" w:themeColor="text1"/>
              </w:rPr>
              <w:t>»</w:t>
            </w:r>
            <w:r w:rsidR="00BF2D34" w:rsidRPr="000D5FBA">
              <w:rPr>
                <w:color w:val="000000" w:themeColor="text1"/>
              </w:rPr>
              <w:t xml:space="preserve"> (далее - МКУ «А</w:t>
            </w:r>
            <w:r w:rsidR="002500D0" w:rsidRPr="000D5FBA">
              <w:rPr>
                <w:color w:val="000000" w:themeColor="text1"/>
              </w:rPr>
              <w:t>варийно-спасательн</w:t>
            </w:r>
            <w:r w:rsidR="0073484A" w:rsidRPr="000D5FBA">
              <w:rPr>
                <w:color w:val="000000" w:themeColor="text1"/>
              </w:rPr>
              <w:t>ая</w:t>
            </w:r>
            <w:r w:rsidR="00FB4EF1" w:rsidRPr="000D5FBA">
              <w:rPr>
                <w:color w:val="000000" w:themeColor="text1"/>
              </w:rPr>
              <w:t xml:space="preserve"> </w:t>
            </w:r>
            <w:r w:rsidR="0073484A" w:rsidRPr="000D5FBA">
              <w:rPr>
                <w:color w:val="000000" w:themeColor="text1"/>
              </w:rPr>
              <w:t>служба</w:t>
            </w:r>
            <w:r w:rsidR="00BF2D34" w:rsidRPr="000D5FBA">
              <w:rPr>
                <w:color w:val="000000" w:themeColor="text1"/>
              </w:rPr>
              <w:t>»)</w:t>
            </w:r>
          </w:p>
        </w:tc>
      </w:tr>
      <w:tr w:rsidR="008816E2" w:rsidRPr="000D5FBA" w:rsidTr="00322E41">
        <w:trPr>
          <w:trHeight w:val="143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lastRenderedPageBreak/>
              <w:t>Подпрограммы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Не предусмотрены</w:t>
            </w:r>
          </w:p>
        </w:tc>
      </w:tr>
      <w:tr w:rsidR="008816E2" w:rsidRPr="000D5FBA" w:rsidTr="00322E41">
        <w:trPr>
          <w:trHeight w:val="3000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Цели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 xml:space="preserve">1) обеспечение безопасности населения </w:t>
            </w:r>
            <w:r w:rsidR="00907222" w:rsidRPr="000D5FBA">
              <w:rPr>
                <w:color w:val="000000" w:themeColor="text1"/>
              </w:rPr>
              <w:t>Тимашевского городского поселения Тимашевского района</w:t>
            </w:r>
            <w:r w:rsidRPr="000D5FBA">
              <w:rPr>
                <w:color w:val="000000" w:themeColor="text1"/>
              </w:rPr>
              <w:t>, участие в профилактике терроризма и экстремизма на территории Тимашевского городского поселения Тимашевского района (далее - городское поселение);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2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="00907222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основ гражданской обороны;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3</w:t>
            </w:r>
            <w:r w:rsidR="00BF2D34" w:rsidRPr="000D5FBA">
              <w:rPr>
                <w:color w:val="000000" w:themeColor="text1"/>
              </w:rPr>
              <w:t xml:space="preserve">) подготовка населения и организаций </w:t>
            </w:r>
            <w:r w:rsidR="00907222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к действиям в чрезвычайных ситуациях в мирное и военное время;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4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="00907222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основ безопасности при ликвидации последствий чрезвычайных ситуаций природного и техногенного характера;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5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 xml:space="preserve">основ противопожарной безопасности; </w:t>
            </w:r>
          </w:p>
          <w:p w:rsidR="00BF2D34" w:rsidRPr="000D5FBA" w:rsidRDefault="00ED3A3E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6</w:t>
            </w:r>
            <w:r w:rsidR="00BF2D34" w:rsidRPr="000D5FBA">
              <w:rPr>
                <w:color w:val="000000" w:themeColor="text1"/>
              </w:rPr>
              <w:t>) обеспечение пожарной безопасности в границах городского поселения;</w:t>
            </w:r>
          </w:p>
          <w:p w:rsidR="00BF2D34" w:rsidRPr="000D5FBA" w:rsidRDefault="00ED3A3E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7</w:t>
            </w:r>
            <w:r w:rsidR="00BF2D34" w:rsidRPr="000D5FBA">
              <w:t xml:space="preserve">) исполнение полномочий </w:t>
            </w:r>
            <w:r w:rsidR="00164D05" w:rsidRPr="000D5FBA">
              <w:t>городского поселения</w:t>
            </w:r>
            <w:r w:rsidR="00BF2D34" w:rsidRPr="000D5FBA">
              <w:t>;</w:t>
            </w:r>
          </w:p>
          <w:p w:rsidR="00BF2D34" w:rsidRPr="000D5FBA" w:rsidRDefault="00ED3A3E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8</w:t>
            </w:r>
            <w:r w:rsidR="00BF2D34" w:rsidRPr="000D5FBA">
              <w:rPr>
                <w:color w:val="000000" w:themeColor="text1"/>
              </w:rPr>
              <w:t>) обеспечение безопасности людей на водных объектах, охрана их жизни и здоровья;</w:t>
            </w:r>
          </w:p>
          <w:p w:rsidR="00BF2D34" w:rsidRPr="000D5FBA" w:rsidRDefault="00ED3A3E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9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основ безопасного поведения на водных объектах</w:t>
            </w:r>
          </w:p>
        </w:tc>
      </w:tr>
      <w:tr w:rsidR="008816E2" w:rsidRPr="000D5FBA" w:rsidTr="00322E41">
        <w:trPr>
          <w:trHeight w:val="2257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Задачи муниципальной программы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1)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      </w:r>
          </w:p>
          <w:p w:rsidR="009576A2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 xml:space="preserve">2) </w:t>
            </w:r>
            <w:r w:rsidRPr="000D5FBA">
              <w:rPr>
                <w:color w:val="000000" w:themeColor="text1"/>
                <w:shd w:val="clear" w:color="auto" w:fill="FFFFFF" w:themeFill="background1"/>
              </w:rPr>
              <w:t xml:space="preserve"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0D5FBA">
              <w:rPr>
                <w:color w:val="000000" w:themeColor="text1"/>
              </w:rPr>
              <w:t>городского поселения;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3</w:t>
            </w:r>
            <w:r w:rsidR="00BF2D34" w:rsidRPr="000D5FBA">
              <w:rPr>
                <w:color w:val="000000" w:themeColor="text1"/>
              </w:rPr>
              <w:t xml:space="preserve">) осуществление деятельности по охране общественного порядка на территории городского поселения; 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4</w:t>
            </w:r>
            <w:r w:rsidR="00BF2D34" w:rsidRPr="000D5FBA">
              <w:rPr>
                <w:color w:val="000000" w:themeColor="text1"/>
              </w:rPr>
              <w:t xml:space="preserve">) подготовка и обучение населения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в области гражданской обороны;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5</w:t>
            </w:r>
            <w:r w:rsidR="00BF2D34" w:rsidRPr="000D5FBA">
              <w:rPr>
                <w:color w:val="000000" w:themeColor="text1"/>
              </w:rPr>
              <w:t>) совершенствование системы информирования и оповещения населения</w:t>
            </w:r>
            <w:r w:rsidR="00ED3A3E" w:rsidRPr="000D5FBA">
              <w:rPr>
                <w:color w:val="000000" w:themeColor="text1"/>
              </w:rPr>
              <w:t xml:space="preserve"> городского поселения</w:t>
            </w:r>
            <w:r w:rsidR="00BF2D34" w:rsidRPr="000D5FBA">
              <w:rPr>
                <w:color w:val="000000" w:themeColor="text1"/>
              </w:rPr>
              <w:t>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6</w:t>
            </w:r>
            <w:r w:rsidR="00BF2D34" w:rsidRPr="000D5FBA">
              <w:rPr>
                <w:color w:val="000000" w:themeColor="text1"/>
              </w:rPr>
              <w:t xml:space="preserve">) поддержание работоспособности систем оповещения для информирования и оповещения населения на территории городского поселения; 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7</w:t>
            </w:r>
            <w:r w:rsidR="00BF2D34" w:rsidRPr="000D5FBA">
              <w:rPr>
                <w:color w:val="000000" w:themeColor="text1"/>
              </w:rPr>
              <w:t xml:space="preserve">) информирование населения </w:t>
            </w:r>
            <w:r w:rsidR="00ED3A3E" w:rsidRPr="000D5FBA">
              <w:rPr>
                <w:color w:val="000000" w:themeColor="text1"/>
              </w:rPr>
              <w:t>городского поселения</w:t>
            </w:r>
            <w:r w:rsidR="00BF2D34" w:rsidRPr="000D5FBA">
              <w:rPr>
                <w:color w:val="000000" w:themeColor="text1"/>
              </w:rPr>
              <w:t xml:space="preserve"> с помощью наглядного материала о мероприятиях по предупреждению и ликвидации </w:t>
            </w:r>
            <w:r w:rsidR="00605B48" w:rsidRPr="000D5FBA">
              <w:rPr>
                <w:color w:val="000000" w:themeColor="text1"/>
              </w:rPr>
              <w:t>чрезвычайных ситуаций</w:t>
            </w:r>
            <w:r w:rsidR="00BF2D34" w:rsidRPr="000D5FBA">
              <w:rPr>
                <w:color w:val="000000" w:themeColor="text1"/>
              </w:rPr>
              <w:t xml:space="preserve"> природного и техногенного характера;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8</w:t>
            </w:r>
            <w:r w:rsidR="00BF2D34" w:rsidRPr="000D5FBA">
              <w:rPr>
                <w:color w:val="000000" w:themeColor="text1"/>
              </w:rPr>
              <w:t>) повышение оперативности работы и технического оснащения Единой дежурно-диспетчерской службы;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9</w:t>
            </w:r>
            <w:r w:rsidR="00BF2D34" w:rsidRPr="000D5FBA">
              <w:rPr>
                <w:color w:val="000000" w:themeColor="text1"/>
              </w:rPr>
              <w:t xml:space="preserve">) предупреждение, выявление и пресечение нарушений требований по обеспечению безопасности гидротехнических </w:t>
            </w:r>
            <w:r w:rsidR="00BF2D34" w:rsidRPr="000D5FBA">
              <w:rPr>
                <w:color w:val="000000" w:themeColor="text1"/>
              </w:rPr>
              <w:lastRenderedPageBreak/>
              <w:t>сооружений</w:t>
            </w:r>
            <w:r w:rsidR="00666581" w:rsidRPr="000D5FBA">
              <w:rPr>
                <w:color w:val="000000" w:themeColor="text1"/>
              </w:rPr>
              <w:t xml:space="preserve"> (дамб)</w:t>
            </w:r>
            <w:r w:rsidR="00BF2D34" w:rsidRPr="000D5FBA">
              <w:rPr>
                <w:color w:val="000000" w:themeColor="text1"/>
              </w:rPr>
              <w:t>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10</w:t>
            </w:r>
            <w:r w:rsidR="00BF2D34" w:rsidRPr="000D5FBA">
              <w:rPr>
                <w:color w:val="000000" w:themeColor="text1"/>
              </w:rPr>
              <w:t xml:space="preserve">) информирование населения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с помощью наглядного материала об основах противопожарной безопасности;</w:t>
            </w:r>
          </w:p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</w:t>
            </w:r>
            <w:r w:rsidR="009576A2" w:rsidRPr="000D5FBA">
              <w:rPr>
                <w:color w:val="000000" w:themeColor="text1"/>
              </w:rPr>
              <w:t>1</w:t>
            </w:r>
            <w:r w:rsidRPr="000D5FBA">
              <w:rPr>
                <w:color w:val="000000" w:themeColor="text1"/>
              </w:rPr>
              <w:t xml:space="preserve">) обеспечение защиты населения и территории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Pr="000D5FBA">
              <w:rPr>
                <w:color w:val="000000" w:themeColor="text1"/>
              </w:rPr>
              <w:t>от чрезвычайных ситуаций;</w:t>
            </w:r>
          </w:p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</w:t>
            </w:r>
            <w:r w:rsidR="009576A2" w:rsidRPr="000D5FBA">
              <w:rPr>
                <w:color w:val="000000" w:themeColor="text1"/>
              </w:rPr>
              <w:t>2</w:t>
            </w:r>
            <w:r w:rsidRPr="000D5FBA">
              <w:rPr>
                <w:color w:val="000000" w:themeColor="text1"/>
              </w:rPr>
              <w:t>) организация работы по предупреждению и пресечению нарушений правил поведения людей на водных объектах;</w:t>
            </w:r>
          </w:p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</w:t>
            </w:r>
            <w:r w:rsidR="009576A2" w:rsidRPr="000D5FBA">
              <w:rPr>
                <w:color w:val="000000" w:themeColor="text1"/>
              </w:rPr>
              <w:t>3</w:t>
            </w:r>
            <w:r w:rsidRPr="000D5FBA">
              <w:rPr>
                <w:color w:val="000000" w:themeColor="text1"/>
              </w:rPr>
              <w:t xml:space="preserve">) информирование населения </w:t>
            </w:r>
            <w:r w:rsidR="00ED3A3E" w:rsidRPr="000D5FBA">
              <w:rPr>
                <w:color w:val="000000" w:themeColor="text1"/>
              </w:rPr>
              <w:t>городского поселения</w:t>
            </w:r>
            <w:r w:rsidRPr="000D5FBA">
              <w:rPr>
                <w:color w:val="000000" w:themeColor="text1"/>
              </w:rPr>
              <w:t>, с помощью наглядного материала, об основах безопасного поведения на водных объектах</w:t>
            </w:r>
          </w:p>
        </w:tc>
      </w:tr>
      <w:tr w:rsidR="00506783" w:rsidRPr="000D5FBA" w:rsidTr="00322E41">
        <w:trPr>
          <w:trHeight w:val="1973"/>
        </w:trPr>
        <w:tc>
          <w:tcPr>
            <w:tcW w:w="0" w:type="auto"/>
          </w:tcPr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D5FBA">
              <w:lastRenderedPageBreak/>
              <w:t>Перечень целевых показателей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t>муниципальной программы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969" w:type="dxa"/>
          </w:tcPr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1) количество приобретенного наглядно-методического материала; 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2)</w:t>
            </w:r>
            <w:r w:rsidR="006201D8" w:rsidRPr="000D5FBA">
              <w:t xml:space="preserve"> </w:t>
            </w:r>
            <w:r w:rsidRPr="000D5FBA">
              <w:t>количество потребляемой электроэнергии;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3) процент выполнения мероприятий по участию в охране общественного порядка на территории городского поселения;</w:t>
            </w:r>
          </w:p>
          <w:p w:rsidR="000D39CE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4) </w:t>
            </w:r>
            <w:r w:rsidR="000D39CE" w:rsidRPr="000D5FBA">
              <w:t>ремонт и техническ</w:t>
            </w:r>
            <w:r w:rsidR="005778A4" w:rsidRPr="000D5FBA">
              <w:t>ое обслуживание</w:t>
            </w:r>
            <w:r w:rsidR="000D39CE" w:rsidRPr="000D5FBA">
              <w:t xml:space="preserve"> камер видеонаблюдения;</w:t>
            </w:r>
          </w:p>
          <w:p w:rsidR="000D39CE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5)</w:t>
            </w:r>
            <w:r w:rsidR="000D39CE" w:rsidRPr="000D5FBA">
              <w:t xml:space="preserve"> </w:t>
            </w:r>
            <w:r w:rsidR="002D2FFF" w:rsidRPr="000D5FBA">
              <w:t xml:space="preserve">проведение ремонта </w:t>
            </w:r>
            <w:r w:rsidR="000D39CE" w:rsidRPr="000D5FBA">
              <w:t>и эксплуа</w:t>
            </w:r>
            <w:r w:rsidR="002D2FFF" w:rsidRPr="000D5FBA">
              <w:t>тационно-технического обслуживания</w:t>
            </w:r>
            <w:r w:rsidR="000D39CE" w:rsidRPr="000D5FBA">
              <w:t xml:space="preserve"> систем оповещения;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 6) количество застрахованных и декларированных гидротехнических сооружений (дамб);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7) количество разработанных планов гражданской обороны и защиты населения</w:t>
            </w:r>
            <w:r w:rsidR="00ED3A3E" w:rsidRPr="000D5FBA">
              <w:t xml:space="preserve"> городского поселения</w:t>
            </w:r>
            <w:r w:rsidRPr="000D5FBA">
              <w:t>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8) количество разработанных планов действий по предупреждению и ликвидации последствий чрезвычайных ситуации природного и техногенного характера;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9) процент выполнения мероприятий по переданным полномочиям Еди</w:t>
            </w:r>
            <w:r w:rsidR="00ED3A3E" w:rsidRPr="000D5FBA">
              <w:t>ной дежурно-диспетчерской службе</w:t>
            </w:r>
            <w:r w:rsidRPr="000D5FBA">
              <w:t>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10) 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11) ремонт пожарных гидрантов;</w:t>
            </w:r>
          </w:p>
          <w:p w:rsidR="003C1E30" w:rsidRPr="000D5FBA" w:rsidRDefault="00F45D18" w:rsidP="000D5FBA">
            <w:pPr>
              <w:widowControl w:val="0"/>
              <w:jc w:val="both"/>
            </w:pPr>
            <w:r w:rsidRPr="000D5FBA">
              <w:t>12) пахота земли;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13) покос сухой растительности и камыша;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14) подвоз воды;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15) проведение работ по лабораторным исследованиям воды, почвы, гигиеническая оценка результатов;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16) проведение работ по водолазному обследованию и очистке дна акватории и прилегающей территории городского пляжа, пляжа мкр. Садовод;</w:t>
            </w:r>
          </w:p>
          <w:p w:rsidR="00F45D18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17) приобретение инвентаря для спасательного поста</w:t>
            </w:r>
            <w:r w:rsidR="00872136" w:rsidRPr="000D5FBA">
              <w:t>;</w:t>
            </w:r>
          </w:p>
          <w:p w:rsidR="005B1E14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18) дежурство матросов-спасателей;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</w:t>
            </w:r>
            <w:r w:rsidR="005B1E14">
              <w:t>9</w:t>
            </w:r>
            <w:r w:rsidRPr="000D5FBA">
              <w:t>)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  <w:r w:rsidR="00872136" w:rsidRPr="000D5FBA">
              <w:t>;</w:t>
            </w:r>
          </w:p>
          <w:p w:rsidR="0004702D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</w:t>
            </w:r>
            <w:r w:rsidR="0004702D" w:rsidRPr="000D5FBA">
              <w:t xml:space="preserve">) приобретение и монтаж системы видеонаблюдения и </w:t>
            </w:r>
            <w:r w:rsidR="00DD2C63" w:rsidRPr="000D5FBA">
              <w:t xml:space="preserve">её </w:t>
            </w:r>
            <w:r w:rsidR="0004702D" w:rsidRPr="000D5FBA">
              <w:t>составных частей;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1</w:t>
            </w:r>
            <w:r w:rsidRPr="000D5FBA">
              <w:t>) количество технологических присоединений ЭПУ;</w:t>
            </w:r>
          </w:p>
          <w:p w:rsidR="0004702D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22</w:t>
            </w:r>
            <w:r w:rsidR="0004702D" w:rsidRPr="000D5FBA">
              <w:t>) количество видеокамер, подключенных к оптоволоконной линии связи;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lastRenderedPageBreak/>
              <w:t>2</w:t>
            </w:r>
            <w:r w:rsidR="005B1E14">
              <w:t>3</w:t>
            </w:r>
            <w:r w:rsidRPr="000D5FBA">
              <w:t>) приобретение и доставка легкового автомобиля, спецтехники, прицепа, их составных, комплектующих и запасных частей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4</w:t>
            </w:r>
            <w:r w:rsidRPr="000D5FBA">
              <w:t>) поставка гидравлического аварийно - спасательного инструмента;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5</w:t>
            </w:r>
            <w:r w:rsidRPr="000D5FBA">
              <w:t>) выполнение работ по устройству навеса для техники;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6</w:t>
            </w:r>
            <w:r w:rsidRPr="000D5FBA">
              <w:t>) поставка частей гидравлического и пневматического силового оборудования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7</w:t>
            </w:r>
            <w:r w:rsidRPr="000D5FBA">
              <w:t>) предоставление канала связи для камер видеонаблюдения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8</w:t>
            </w:r>
            <w:r w:rsidRPr="000D5FBA">
              <w:t>) разработка паспорта безопасности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9</w:t>
            </w:r>
            <w:r w:rsidRPr="000D5FBA">
              <w:t>) услуг</w:t>
            </w:r>
            <w:r w:rsidR="00467171" w:rsidRPr="000D5FBA">
              <w:t>и</w:t>
            </w:r>
            <w:r w:rsidRPr="000D5FBA">
              <w:t xml:space="preserve"> </w:t>
            </w:r>
            <w:r w:rsidR="005F0AD5">
              <w:t>сотовой</w:t>
            </w:r>
            <w:r w:rsidRPr="000D5FBA">
              <w:t xml:space="preserve"> связи</w:t>
            </w:r>
          </w:p>
          <w:p w:rsidR="0004702D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30</w:t>
            </w:r>
            <w:r w:rsidR="0004702D" w:rsidRPr="000D5FBA">
              <w:t xml:space="preserve">) </w:t>
            </w:r>
            <w:r w:rsidR="009A32D5" w:rsidRPr="000D5FBA">
              <w:t>система</w:t>
            </w:r>
            <w:r w:rsidR="0004702D" w:rsidRPr="000D5FBA">
              <w:t xml:space="preserve"> оповещения и управления эвакуацией</w:t>
            </w:r>
          </w:p>
          <w:p w:rsidR="00A841A0" w:rsidRDefault="0004702D" w:rsidP="005F0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3</w:t>
            </w:r>
            <w:r w:rsidR="005B1E14">
              <w:t>1</w:t>
            </w:r>
            <w:r w:rsidRPr="000D5FBA">
              <w:t>) количество приобретенн</w:t>
            </w:r>
            <w:r w:rsidR="005F0AD5">
              <w:t>ого программного обеспечения</w:t>
            </w:r>
          </w:p>
          <w:p w:rsidR="005F0AD5" w:rsidRDefault="005F0AD5" w:rsidP="005F0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32) </w:t>
            </w:r>
            <w:r w:rsidR="00BB60B1">
              <w:t>оказание услуг по д</w:t>
            </w:r>
            <w:r w:rsidR="00BB60B1" w:rsidRPr="00694EAF">
              <w:t>ежурств</w:t>
            </w:r>
            <w:r w:rsidR="00BB60B1">
              <w:t>у</w:t>
            </w:r>
            <w:r w:rsidR="00BB60B1" w:rsidRPr="00694EAF">
              <w:t xml:space="preserve"> на пляже</w:t>
            </w:r>
          </w:p>
          <w:p w:rsidR="005F0AD5" w:rsidRDefault="005F0AD5" w:rsidP="004F3E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33) </w:t>
            </w:r>
            <w:r w:rsidR="004F3E66">
              <w:t>приобретение и монтаж системы оповещения и ее составных частей</w:t>
            </w:r>
          </w:p>
          <w:p w:rsidR="00A83D03" w:rsidRPr="000D5FBA" w:rsidRDefault="00A83D03" w:rsidP="004F3E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06783" w:rsidRPr="000D5FBA" w:rsidTr="00322E41">
        <w:trPr>
          <w:trHeight w:hRule="exact" w:val="585"/>
        </w:trPr>
        <w:tc>
          <w:tcPr>
            <w:tcW w:w="0" w:type="auto"/>
          </w:tcPr>
          <w:p w:rsidR="00544EBF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lastRenderedPageBreak/>
              <w:t>Этапы и сроки реализации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lang w:eastAsia="en-US"/>
              </w:rPr>
            </w:pPr>
            <w:r w:rsidRPr="000D5FBA">
              <w:t>202</w:t>
            </w:r>
            <w:r w:rsidR="00E07E4B" w:rsidRPr="000D5FBA">
              <w:t>4-2026</w:t>
            </w:r>
            <w:r w:rsidRPr="000D5FBA">
              <w:t xml:space="preserve"> годы</w:t>
            </w:r>
          </w:p>
          <w:p w:rsidR="00BF2D34" w:rsidRPr="000D5FBA" w:rsidRDefault="00660546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  <w:r w:rsidRPr="000D5FBA">
              <w:rPr>
                <w:lang w:eastAsia="en-US"/>
              </w:rPr>
              <w:t xml:space="preserve"> </w:t>
            </w:r>
          </w:p>
        </w:tc>
      </w:tr>
      <w:tr w:rsidR="00506783" w:rsidRPr="000D5FBA" w:rsidTr="00322E41">
        <w:trPr>
          <w:trHeight w:val="143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rPr>
                <w:lang w:eastAsia="en-US"/>
              </w:rPr>
            </w:pPr>
            <w:r w:rsidRPr="000D5FBA">
              <w:t>Объемы бюджетных ассигнований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D5FBA">
              <w:t xml:space="preserve">муниципальной </w:t>
            </w:r>
            <w:bookmarkStart w:id="1" w:name="_GoBack"/>
            <w:bookmarkEnd w:id="1"/>
            <w:r w:rsidRPr="000D5FBA">
              <w:t>программы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6969" w:type="dxa"/>
          </w:tcPr>
          <w:p w:rsidR="000A1AC0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Объем ассигнований на реализацию программы составит </w:t>
            </w:r>
          </w:p>
          <w:p w:rsidR="00BF2D34" w:rsidRPr="000D5FBA" w:rsidRDefault="009A4B1B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color w:val="4F81BD" w:themeColor="accent1"/>
              </w:rPr>
              <w:t>113622,4</w:t>
            </w:r>
            <w:r w:rsidR="002658A2" w:rsidRPr="00CF7D81">
              <w:rPr>
                <w:color w:val="4F81BD" w:themeColor="accent1"/>
              </w:rPr>
              <w:t xml:space="preserve"> </w:t>
            </w:r>
            <w:r w:rsidR="001C2516" w:rsidRPr="000D5FBA">
              <w:t>тыс</w:t>
            </w:r>
            <w:r w:rsidR="00BF2D34" w:rsidRPr="000D5FBA">
              <w:t>. руб., в том числе по годам:</w:t>
            </w:r>
          </w:p>
          <w:p w:rsidR="0008049E" w:rsidRPr="000D5FBA" w:rsidRDefault="0008049E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202</w:t>
            </w:r>
            <w:r w:rsidR="00C76159" w:rsidRPr="000D5FBA">
              <w:t>4</w:t>
            </w:r>
            <w:r w:rsidRPr="000D5FBA">
              <w:t xml:space="preserve"> год – </w:t>
            </w:r>
            <w:r w:rsidR="00970019" w:rsidRPr="000D5FBA">
              <w:t>35336</w:t>
            </w:r>
            <w:r w:rsidR="008F409D" w:rsidRPr="000D5FBA">
              <w:t>,</w:t>
            </w:r>
            <w:r w:rsidR="00970019" w:rsidRPr="000D5FBA">
              <w:t>8</w:t>
            </w:r>
            <w:r w:rsidR="008F409D" w:rsidRPr="000D5FBA">
              <w:t xml:space="preserve"> </w:t>
            </w:r>
            <w:r w:rsidRPr="000D5FBA">
              <w:t>тыс. руб., в том числе: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местный бюджет – </w:t>
            </w:r>
            <w:r w:rsidR="00970019" w:rsidRPr="000D5FBA">
              <w:t>24217</w:t>
            </w:r>
            <w:r w:rsidR="007A1068" w:rsidRPr="000D5FBA">
              <w:t>,</w:t>
            </w:r>
            <w:r w:rsidR="00970019" w:rsidRPr="000D5FBA">
              <w:t>7</w:t>
            </w:r>
            <w:r w:rsidR="009B2320" w:rsidRPr="000D5FBA">
              <w:t xml:space="preserve"> </w:t>
            </w:r>
            <w:r w:rsidRPr="000D5FBA">
              <w:t>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районный бюджет – </w:t>
            </w:r>
            <w:r w:rsidR="0008049E" w:rsidRPr="000D5FBA">
              <w:t>11119</w:t>
            </w:r>
            <w:r w:rsidR="008F409D" w:rsidRPr="000D5FBA">
              <w:t>,</w:t>
            </w:r>
            <w:r w:rsidR="0008049E" w:rsidRPr="000D5FBA">
              <w:t>1</w:t>
            </w:r>
            <w:r w:rsidR="00B15221" w:rsidRPr="000D5FBA">
              <w:t xml:space="preserve"> </w:t>
            </w:r>
            <w:r w:rsidRPr="000D5FBA">
              <w:t>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краевой бюджет – 0,0 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федеральный бюджет – 0,0 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внебюджетные источники – 0,0 тыс. руб.;</w:t>
            </w:r>
          </w:p>
          <w:p w:rsidR="009171B1" w:rsidRPr="000D5FBA" w:rsidRDefault="009171B1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202</w:t>
            </w:r>
            <w:r w:rsidR="00C76159" w:rsidRPr="000D5FBA">
              <w:t>5</w:t>
            </w:r>
            <w:r w:rsidRPr="000D5FBA">
              <w:t xml:space="preserve"> год –</w:t>
            </w:r>
            <w:r w:rsidR="005640A5" w:rsidRPr="000D5FBA">
              <w:t xml:space="preserve"> </w:t>
            </w:r>
            <w:r w:rsidR="009A4B1B">
              <w:rPr>
                <w:color w:val="4F81BD" w:themeColor="accent1"/>
              </w:rPr>
              <w:t>41355,2</w:t>
            </w:r>
            <w:r w:rsidR="003153B8" w:rsidRPr="00CF7D81">
              <w:rPr>
                <w:color w:val="4F81BD" w:themeColor="accent1"/>
              </w:rPr>
              <w:t xml:space="preserve"> </w:t>
            </w:r>
            <w:r w:rsidRPr="000D5FBA">
              <w:t>руб., в том числе:</w:t>
            </w:r>
          </w:p>
          <w:p w:rsidR="00BF2D34" w:rsidRPr="000D5FBA" w:rsidRDefault="00BF2D34" w:rsidP="000D5FBA">
            <w:pPr>
              <w:widowControl w:val="0"/>
              <w:tabs>
                <w:tab w:val="left" w:pos="142"/>
              </w:tabs>
              <w:jc w:val="both"/>
            </w:pPr>
            <w:r w:rsidRPr="000D5FBA">
              <w:t>местный бюджет</w:t>
            </w:r>
            <w:r w:rsidR="008339E1" w:rsidRPr="000D5FBA">
              <w:t xml:space="preserve"> </w:t>
            </w:r>
            <w:r w:rsidR="00B719E8" w:rsidRPr="000D5FBA">
              <w:t>–</w:t>
            </w:r>
            <w:r w:rsidR="00EE09C9" w:rsidRPr="000D5FBA">
              <w:t xml:space="preserve"> </w:t>
            </w:r>
            <w:r w:rsidR="00737CED">
              <w:rPr>
                <w:color w:val="4F81BD" w:themeColor="accent1"/>
              </w:rPr>
              <w:t>28472,4</w:t>
            </w:r>
            <w:r w:rsidR="002658A2" w:rsidRPr="00CF7D81">
              <w:rPr>
                <w:color w:val="4F81BD" w:themeColor="accent1"/>
              </w:rPr>
              <w:t xml:space="preserve"> </w:t>
            </w:r>
            <w:r w:rsidRPr="000D5FBA">
              <w:t>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районный бюджет –</w:t>
            </w:r>
            <w:r w:rsidR="005640A5" w:rsidRPr="000D5FBA">
              <w:t xml:space="preserve"> </w:t>
            </w:r>
            <w:r w:rsidR="009A4B1B">
              <w:t>12882</w:t>
            </w:r>
            <w:r w:rsidR="00062EAC" w:rsidRPr="000D5FBA">
              <w:t>,8</w:t>
            </w:r>
            <w:r w:rsidR="00B15221" w:rsidRPr="000D5FBA">
              <w:t xml:space="preserve"> </w:t>
            </w:r>
            <w:r w:rsidRPr="000D5FBA">
              <w:t>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краевой бюджет – 0,0 тыс. руб.;</w:t>
            </w:r>
          </w:p>
          <w:p w:rsidR="00E57CA3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федеральный бюджет – 0,0 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внебюджетные источники – 0,0 тыс. руб.;</w:t>
            </w:r>
          </w:p>
          <w:p w:rsidR="009171B1" w:rsidRPr="000D5FBA" w:rsidRDefault="009171B1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202</w:t>
            </w:r>
            <w:r w:rsidR="00C76159" w:rsidRPr="000D5FBA">
              <w:t>6</w:t>
            </w:r>
            <w:r w:rsidRPr="000D5FBA">
              <w:t xml:space="preserve"> год –</w:t>
            </w:r>
            <w:r w:rsidR="008339E1" w:rsidRPr="000D5FBA">
              <w:t xml:space="preserve"> </w:t>
            </w:r>
            <w:r w:rsidR="007065C6">
              <w:t>36930,4</w:t>
            </w:r>
            <w:r w:rsidR="003D2280" w:rsidRPr="000D5FBA">
              <w:t xml:space="preserve"> </w:t>
            </w:r>
            <w:r w:rsidRPr="000D5FBA">
              <w:t>тыс. руб., в том числе: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местный бюджет –</w:t>
            </w:r>
            <w:r w:rsidR="008339E1" w:rsidRPr="000D5FBA">
              <w:t xml:space="preserve"> </w:t>
            </w:r>
            <w:r w:rsidR="007065C6">
              <w:t>24047,6</w:t>
            </w:r>
            <w:r w:rsidR="003D2280" w:rsidRPr="000D5FBA">
              <w:t xml:space="preserve"> </w:t>
            </w:r>
            <w:r w:rsidRPr="000D5FBA">
              <w:t>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районный бюджет –</w:t>
            </w:r>
            <w:r w:rsidR="005640A5" w:rsidRPr="000D5FBA">
              <w:t xml:space="preserve"> </w:t>
            </w:r>
            <w:r w:rsidR="007065C6">
              <w:t>12882,8</w:t>
            </w:r>
            <w:r w:rsidR="00B15221" w:rsidRPr="000D5FBA">
              <w:t xml:space="preserve"> </w:t>
            </w:r>
            <w:r w:rsidR="00A213C5" w:rsidRPr="000D5FBA">
              <w:t>тыс.</w:t>
            </w:r>
            <w:r w:rsidRPr="000D5FBA">
              <w:t xml:space="preserve">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краевой бюджет – 0,0 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федеральный бюджет – 0,0 тыс. руб.;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внебюджетные источники – 0,0 тыс. руб.</w:t>
            </w:r>
          </w:p>
        </w:tc>
      </w:tr>
    </w:tbl>
    <w:p w:rsidR="005E505F" w:rsidRPr="000D5FBA" w:rsidRDefault="005E505F" w:rsidP="000D5FBA">
      <w:pPr>
        <w:widowControl w:val="0"/>
        <w:tabs>
          <w:tab w:val="left" w:pos="4020"/>
        </w:tabs>
        <w:ind w:hanging="142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ind w:hanging="142"/>
        <w:rPr>
          <w:sz w:val="28"/>
          <w:szCs w:val="28"/>
        </w:rPr>
      </w:pPr>
      <w:r w:rsidRPr="000D5FBA">
        <w:rPr>
          <w:sz w:val="28"/>
          <w:szCs w:val="28"/>
        </w:rPr>
        <w:t>1. Характеристика текущего состояния и основные проблемы</w:t>
      </w:r>
    </w:p>
    <w:p w:rsidR="00BF2D34" w:rsidRPr="000D5FBA" w:rsidRDefault="00BF2D34" w:rsidP="000D5FBA">
      <w:pPr>
        <w:widowControl w:val="0"/>
        <w:tabs>
          <w:tab w:val="left" w:pos="4020"/>
        </w:tabs>
        <w:ind w:hanging="142"/>
        <w:rPr>
          <w:sz w:val="28"/>
          <w:szCs w:val="28"/>
        </w:rPr>
      </w:pPr>
      <w:r w:rsidRPr="000D5FBA">
        <w:rPr>
          <w:sz w:val="28"/>
          <w:szCs w:val="28"/>
        </w:rPr>
        <w:t>в соответствующей сфере реализации муниципальной программы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Тимашевского городского поселения Тимашевского района.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В связи с этим необходимый уровень координации действий и </w:t>
      </w:r>
      <w:r w:rsidRPr="000D5FBA">
        <w:rPr>
          <w:sz w:val="28"/>
          <w:szCs w:val="28"/>
        </w:rPr>
        <w:lastRenderedPageBreak/>
        <w:t>концентрации ресурсов при их решении может быть</w:t>
      </w:r>
      <w:r w:rsidR="001C1DC0" w:rsidRPr="000D5FBA">
        <w:rPr>
          <w:sz w:val="28"/>
          <w:szCs w:val="28"/>
        </w:rPr>
        <w:t>,</w:t>
      </w:r>
      <w:r w:rsidRPr="000D5FBA">
        <w:rPr>
          <w:sz w:val="28"/>
          <w:szCs w:val="28"/>
        </w:rPr>
        <w:t xml:space="preserve">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постоянный контроль за источниками возникновения чрезвычайных ситуаций;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развитие материально-технической оснащенности сил и средств ликвидации чрезвычайных ситуаций и пожаров;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развитие и совершенствование системы информирования населения городского поселения к действиям при возникновении чрезвычайных ситуаций и пожаров, в условиях гражданской обороны;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соблюдение требований пожарной безопасности в организациях и учреждениях, особенно на объектах с длительным массовым пребыванием людей. 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Реализация программы позволит повысить уровень защищенности населения и территории городского поселения от угроз природного и техногенного характера, уровень безопасности граждан при нахождении в местах массового пребывания и на улицах, совершенствовать защищенность инфраструктуры городского поселения, согласно количественных и качественных показателей реализуемых мероприятий в рамках муниципальной программы.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В области осуществления мероприятий по предупреждению и ликвидации последствий чрезвычайных ситуаций и стихийных бедствий имеются городские планы, применительно к различным видам негативного воздействия на условия жизни населения (наводнения, подтопления, пожары, аварии на химических объектах и т.д.).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В целях предупреждения предусмотрена система оповещения с помощью звуковых сигналов, подвижным транспортом, через средства массовой информации, силами руководителей и членов территориального орган</w:t>
      </w:r>
      <w:r w:rsidR="00D10BC5" w:rsidRPr="000D5FBA">
        <w:rPr>
          <w:sz w:val="28"/>
          <w:szCs w:val="28"/>
        </w:rPr>
        <w:t>а</w:t>
      </w:r>
      <w:r w:rsidRPr="000D5FBA">
        <w:rPr>
          <w:sz w:val="28"/>
          <w:szCs w:val="28"/>
        </w:rPr>
        <w:t xml:space="preserve"> самоуправления.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Одним из направлений реализации программы является предупреждение развития чрезвычайной ситуации и ликвидация последствий объектовых и городских чрезвычайных ситуаций, стихийных бедствий, оказание содействия учреждениям городского поселения в обеспечении защиты населения, территорий и объектов жизнеобеспечения от угроз природного и техногенного характера.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На территории городского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города, относятся сильные ветры и ливни, смерчи, град, ураган, обледенение, а также интенсивное выпадение мокрого снега и гололед.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lastRenderedPageBreak/>
        <w:t xml:space="preserve">В связи с этим, необходимо ежегодно восполнять и обновлять </w:t>
      </w:r>
      <w:r w:rsidR="0041713B" w:rsidRPr="000D5FBA">
        <w:rPr>
          <w:sz w:val="28"/>
          <w:szCs w:val="28"/>
        </w:rPr>
        <w:t>имеющийся</w:t>
      </w:r>
      <w:r w:rsidRPr="000D5FBA">
        <w:rPr>
          <w:sz w:val="28"/>
          <w:szCs w:val="28"/>
        </w:rPr>
        <w:t xml:space="preserve"> резерв </w:t>
      </w:r>
      <w:r w:rsidR="0041713B" w:rsidRPr="000D5FBA">
        <w:rPr>
          <w:sz w:val="28"/>
          <w:szCs w:val="28"/>
        </w:rPr>
        <w:t>материально-технических</w:t>
      </w:r>
      <w:r w:rsidRPr="000D5FBA">
        <w:rPr>
          <w:sz w:val="28"/>
          <w:szCs w:val="28"/>
        </w:rPr>
        <w:t xml:space="preserve"> средств для </w:t>
      </w:r>
      <w:r w:rsidR="0041713B" w:rsidRPr="000D5FBA">
        <w:rPr>
          <w:sz w:val="28"/>
          <w:szCs w:val="28"/>
        </w:rPr>
        <w:t>обеспечения безопасности и предотвращения чрезвычайных ситуаций на территории городского поселения</w:t>
      </w:r>
      <w:r w:rsidRPr="000D5FBA">
        <w:rPr>
          <w:sz w:val="28"/>
          <w:szCs w:val="28"/>
        </w:rPr>
        <w:t>.</w:t>
      </w:r>
    </w:p>
    <w:p w:rsidR="005E505F" w:rsidRPr="000D5FBA" w:rsidRDefault="005E505F" w:rsidP="000D5FBA">
      <w:pPr>
        <w:widowControl w:val="0"/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rPr>
          <w:sz w:val="28"/>
          <w:szCs w:val="28"/>
        </w:rPr>
      </w:pPr>
      <w:r w:rsidRPr="000D5FBA">
        <w:rPr>
          <w:sz w:val="28"/>
          <w:szCs w:val="28"/>
        </w:rPr>
        <w:t>2. Цели, задачи и целевые показатели, сроки и этапы реализации</w:t>
      </w:r>
    </w:p>
    <w:p w:rsidR="00BF2D34" w:rsidRPr="000D5FBA" w:rsidRDefault="00BF2D34" w:rsidP="000D5FBA">
      <w:pPr>
        <w:widowControl w:val="0"/>
        <w:rPr>
          <w:sz w:val="28"/>
          <w:szCs w:val="28"/>
        </w:rPr>
      </w:pPr>
      <w:r w:rsidRPr="000D5FBA">
        <w:rPr>
          <w:sz w:val="28"/>
          <w:szCs w:val="28"/>
        </w:rPr>
        <w:t>муниципальной программы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2.1. Цели муниципальной программы: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участие в профилактике терроризма и экстремизма на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подготовка населения и организаций к действиям в чрезвычайных ситуациях в мирное и военное время;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пропаганда среди населения основ безопасности при ликвидации последствий чрезвычайных ситуаций природного и техногенного характера;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 xml:space="preserve">пропаганда среди населения основ противопожарной безопасности; 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пожарной безопасности населения и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исполнение полномочий органа местного самоуправления;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безопасности людей на водных объектах, охрана их жизни и здоровья;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пропаганда среди населения основ безопасного поведения на водных объектах;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2.2. Основными задачами муниципальной программы являются: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городского поселения;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осуществление деятельности по охране общественного порядка на территории городского поселения; 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подготовка и обучение населения в области гражданской обороны;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совершенствование системы информирования и оповещения населения;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поддержание работоспособности систем оповещения для информирования и оповещения населения на территории городского поселения; 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повышение оперативности работы и технического оснащения Единой </w:t>
      </w:r>
      <w:r w:rsidRPr="000D5FBA">
        <w:rPr>
          <w:sz w:val="28"/>
          <w:szCs w:val="28"/>
        </w:rPr>
        <w:lastRenderedPageBreak/>
        <w:t>дежурно-диспетчерской службы;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предупреждение, выявление и пресечение нарушений требований по обеспечению безопасности гидротехнических сооружений (дамб);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информирование населения города с помощью наглядного материала об основах противопожарной безопасности;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обеспечение защиты населения и территории от чрезвычайных ситуаций;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организация работы по предупреждению и пресечению нарушений правил поведения людей на водных объектах;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информирование населения города, с помощью наглядного материала, об основах безопасного поведения на водных объектах.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bCs/>
          <w:sz w:val="28"/>
          <w:szCs w:val="28"/>
        </w:rPr>
        <w:t>Перечень целевых показателей муниципальной программы приведен в приложении №1.</w:t>
      </w:r>
    </w:p>
    <w:p w:rsidR="00BF2D34" w:rsidRPr="000D5FBA" w:rsidRDefault="00BF2D34" w:rsidP="000D5FBA">
      <w:pPr>
        <w:widowControl w:val="0"/>
        <w:overflowPunct w:val="0"/>
        <w:autoSpaceDE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Сроки реализации муниципальной программы: 202</w:t>
      </w:r>
      <w:r w:rsidR="00E07E4B" w:rsidRPr="000D5FBA">
        <w:rPr>
          <w:sz w:val="28"/>
          <w:szCs w:val="28"/>
        </w:rPr>
        <w:t>4</w:t>
      </w:r>
      <w:r w:rsidRPr="000D5FBA">
        <w:rPr>
          <w:sz w:val="28"/>
          <w:szCs w:val="28"/>
        </w:rPr>
        <w:t>-202</w:t>
      </w:r>
      <w:r w:rsidR="00E07E4B" w:rsidRPr="000D5FBA">
        <w:rPr>
          <w:sz w:val="28"/>
          <w:szCs w:val="28"/>
        </w:rPr>
        <w:t>6</w:t>
      </w:r>
      <w:r w:rsidRPr="000D5FBA">
        <w:rPr>
          <w:sz w:val="28"/>
          <w:szCs w:val="28"/>
        </w:rPr>
        <w:t xml:space="preserve"> годы.</w:t>
      </w:r>
    </w:p>
    <w:p w:rsidR="00BF2D34" w:rsidRPr="000D5FBA" w:rsidRDefault="00BF2D34" w:rsidP="000D5FBA">
      <w:pPr>
        <w:widowControl w:val="0"/>
        <w:overflowPunct w:val="0"/>
        <w:autoSpaceDE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Этапы реализации муниципальной программы не предусмотрены. </w:t>
      </w:r>
    </w:p>
    <w:p w:rsidR="00B81697" w:rsidRPr="000D5FBA" w:rsidRDefault="00B81697" w:rsidP="000D5FBA">
      <w:pPr>
        <w:widowControl w:val="0"/>
        <w:tabs>
          <w:tab w:val="left" w:pos="4020"/>
        </w:tabs>
        <w:ind w:firstLine="709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3. Перечень и краткое описание основных мероприятий</w:t>
      </w: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муниципальной программы</w:t>
      </w:r>
    </w:p>
    <w:p w:rsidR="00BF2D34" w:rsidRPr="000D5FBA" w:rsidRDefault="00BF2D34" w:rsidP="000D5FBA">
      <w:pPr>
        <w:widowControl w:val="0"/>
        <w:tabs>
          <w:tab w:val="left" w:pos="4020"/>
        </w:tabs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В рамках муниципальной программы реализуются основные мероприятия: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01 «Укрепление правопорядка, профилактика правонарушений, экстремистских, террористических проявлений на территории Тимашевского городского поселения» предусматривает обеспечение общественной безопасности, профилактику терроризма и экстремизма на территории городского поселения. 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02 «Гражданская оборона, подготовка населения и организаций к действиям в чрезвычайных ситуациях в мирное и военное время» предусматривает подготовку и обучение населения в области гражданской обороны, совершенствование системы оповещения населения.</w:t>
      </w:r>
    </w:p>
    <w:p w:rsidR="00BF2D34" w:rsidRPr="000D5FBA" w:rsidRDefault="00BF2D34" w:rsidP="000D5FB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03 «Предупреждение и ликвидация последствий чрезвычайных ситуаций природного и техногенного характера» предусматривает информирование населения о мероприятиях по предупреждению и ликвидации последствий чрезвычайных ситуаций природного и техногенного характера, улучшение технического оснащения Единой дежурной диспетчерской службы. </w:t>
      </w:r>
    </w:p>
    <w:p w:rsidR="00BF2D34" w:rsidRPr="000D5FBA" w:rsidRDefault="00BF2D34" w:rsidP="000D5F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04 «Обеспечение первичных мер пожарной безопасности в границах Тимашевского городского поселения</w:t>
      </w:r>
      <w:r w:rsidR="00666581" w:rsidRPr="000D5FBA">
        <w:rPr>
          <w:sz w:val="28"/>
          <w:szCs w:val="28"/>
        </w:rPr>
        <w:t xml:space="preserve"> Тимашевского района</w:t>
      </w:r>
      <w:r w:rsidRPr="000D5FBA">
        <w:rPr>
          <w:sz w:val="28"/>
          <w:szCs w:val="28"/>
        </w:rPr>
        <w:t>» предусматривает информирование населения об основах противопожарной безопасности, мероприятия по предупреждению пожарной безопасности.</w:t>
      </w:r>
    </w:p>
    <w:p w:rsidR="00A26E2B" w:rsidRPr="000D5FBA" w:rsidRDefault="00A26E2B" w:rsidP="000D5F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05 «Обеспечение деятельности муниципального казенного учреждения «Управление по делам ГО и ЧС» Тимашевского городского поселения Тимашевского района».</w:t>
      </w:r>
    </w:p>
    <w:p w:rsidR="00BF2D34" w:rsidRPr="000D5FBA" w:rsidRDefault="00BF2D34" w:rsidP="000D5FB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06 «Безопасность людей на водных объектах» предусматривает организацию работы по предупреждению и пресечению </w:t>
      </w:r>
      <w:r w:rsidRPr="000D5FBA">
        <w:rPr>
          <w:sz w:val="28"/>
          <w:szCs w:val="28"/>
        </w:rPr>
        <w:lastRenderedPageBreak/>
        <w:t>нарушений правил поведения людей на водных объектах.</w:t>
      </w:r>
    </w:p>
    <w:p w:rsidR="00BF2D34" w:rsidRPr="000D5FBA" w:rsidRDefault="00BF2D34" w:rsidP="000D5FB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07 «Обеспечение деятельности муниципального казённого учреждения «Аварийно-спасательн</w:t>
      </w:r>
      <w:r w:rsidR="0073484A" w:rsidRPr="000D5FBA">
        <w:rPr>
          <w:sz w:val="28"/>
          <w:szCs w:val="28"/>
        </w:rPr>
        <w:t>ая</w:t>
      </w:r>
      <w:r w:rsidR="007F2FF3" w:rsidRPr="000D5FBA">
        <w:rPr>
          <w:sz w:val="28"/>
          <w:szCs w:val="28"/>
        </w:rPr>
        <w:t xml:space="preserve"> </w:t>
      </w:r>
      <w:r w:rsidR="0073484A" w:rsidRPr="000D5FBA">
        <w:rPr>
          <w:sz w:val="28"/>
          <w:szCs w:val="28"/>
        </w:rPr>
        <w:t>служба</w:t>
      </w:r>
      <w:r w:rsidRPr="000D5FBA">
        <w:rPr>
          <w:sz w:val="28"/>
          <w:szCs w:val="28"/>
        </w:rPr>
        <w:t xml:space="preserve"> Тимашевского городского поселения Тимашевского района» предусматривает исполнение полномочий органа местного самоуправления.</w:t>
      </w:r>
    </w:p>
    <w:p w:rsidR="00322E41" w:rsidRDefault="00322E41" w:rsidP="000D5FBA">
      <w:pPr>
        <w:widowControl w:val="0"/>
        <w:tabs>
          <w:tab w:val="left" w:pos="4020"/>
        </w:tabs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4. Обоснование ресурсного обеспечения</w:t>
      </w: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муниципальной программы</w:t>
      </w:r>
    </w:p>
    <w:p w:rsidR="00BF2D34" w:rsidRPr="000D5FBA" w:rsidRDefault="00BF2D34" w:rsidP="000D5FBA">
      <w:pPr>
        <w:widowControl w:val="0"/>
        <w:tabs>
          <w:tab w:val="left" w:pos="4020"/>
        </w:tabs>
        <w:ind w:firstLine="709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Для выполнения намеченных мероприятий необходимо ресурсное обеспечение муниципальной программы, которое предполагает выделение средств из бюджетов разных уровней.</w:t>
      </w:r>
    </w:p>
    <w:p w:rsidR="003956D4" w:rsidRPr="000D5FBA" w:rsidRDefault="000A505F" w:rsidP="000D5FBA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Объем ассигнований на реализацию программы составит</w:t>
      </w:r>
      <w:r w:rsidR="00F06654" w:rsidRPr="000D5FBA">
        <w:rPr>
          <w:sz w:val="28"/>
          <w:szCs w:val="28"/>
        </w:rPr>
        <w:t xml:space="preserve"> </w:t>
      </w:r>
      <w:r w:rsidR="009A4B1B">
        <w:rPr>
          <w:sz w:val="28"/>
          <w:szCs w:val="28"/>
        </w:rPr>
        <w:t>113622,4</w:t>
      </w:r>
      <w:r w:rsidR="009B2320" w:rsidRPr="000D5FBA">
        <w:rPr>
          <w:sz w:val="28"/>
          <w:szCs w:val="28"/>
        </w:rPr>
        <w:t xml:space="preserve"> </w:t>
      </w:r>
      <w:r w:rsidR="009124EF" w:rsidRPr="000D5FBA">
        <w:rPr>
          <w:sz w:val="28"/>
          <w:szCs w:val="28"/>
        </w:rPr>
        <w:t>тыс</w:t>
      </w:r>
      <w:r w:rsidRPr="000D5FBA">
        <w:rPr>
          <w:sz w:val="28"/>
          <w:szCs w:val="28"/>
        </w:rPr>
        <w:t>. руб., в том числе по годам:</w:t>
      </w:r>
    </w:p>
    <w:p w:rsidR="008D4BF2" w:rsidRPr="000D5FBA" w:rsidRDefault="00E12C2C" w:rsidP="000D5FBA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 </w:t>
      </w:r>
    </w:p>
    <w:tbl>
      <w:tblPr>
        <w:tblStyle w:val="a3"/>
        <w:tblW w:w="9677" w:type="dxa"/>
        <w:tblLayout w:type="fixed"/>
        <w:tblLook w:val="0420" w:firstRow="1" w:lastRow="0" w:firstColumn="0" w:lastColumn="0" w:noHBand="0" w:noVBand="1"/>
      </w:tblPr>
      <w:tblGrid>
        <w:gridCol w:w="2955"/>
        <w:gridCol w:w="1850"/>
        <w:gridCol w:w="1454"/>
        <w:gridCol w:w="1139"/>
        <w:gridCol w:w="1139"/>
        <w:gridCol w:w="1140"/>
      </w:tblGrid>
      <w:tr w:rsidR="00506783" w:rsidRPr="000D5FBA" w:rsidTr="00053A05">
        <w:trPr>
          <w:trHeight w:val="118"/>
        </w:trPr>
        <w:tc>
          <w:tcPr>
            <w:tcW w:w="2955" w:type="dxa"/>
            <w:vMerge w:val="restart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Наименование мероприятия</w:t>
            </w:r>
          </w:p>
        </w:tc>
        <w:tc>
          <w:tcPr>
            <w:tcW w:w="1850" w:type="dxa"/>
            <w:vMerge w:val="restart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Источники финансирования</w:t>
            </w:r>
          </w:p>
        </w:tc>
        <w:tc>
          <w:tcPr>
            <w:tcW w:w="1454" w:type="dxa"/>
            <w:vMerge w:val="restart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Объём финансирования, всего (тыс. руб.)</w:t>
            </w:r>
          </w:p>
        </w:tc>
        <w:tc>
          <w:tcPr>
            <w:tcW w:w="1139" w:type="dxa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 xml:space="preserve">в том числе </w:t>
            </w:r>
          </w:p>
        </w:tc>
        <w:tc>
          <w:tcPr>
            <w:tcW w:w="1139" w:type="dxa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140" w:type="dxa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</w:tr>
      <w:tr w:rsidR="00506783" w:rsidRPr="000D5FBA" w:rsidTr="00053A05">
        <w:trPr>
          <w:trHeight w:val="369"/>
        </w:trPr>
        <w:tc>
          <w:tcPr>
            <w:tcW w:w="2955" w:type="dxa"/>
            <w:vMerge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50" w:type="dxa"/>
            <w:vMerge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454" w:type="dxa"/>
            <w:vMerge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202</w:t>
            </w:r>
            <w:r w:rsidR="00E07E4B" w:rsidRPr="000D5FBA">
              <w:rPr>
                <w:lang w:eastAsia="en-US"/>
              </w:rPr>
              <w:t>4</w:t>
            </w:r>
            <w:r w:rsidRPr="000D5FBA">
              <w:rPr>
                <w:lang w:eastAsia="en-US"/>
              </w:rPr>
              <w:t xml:space="preserve"> год</w:t>
            </w: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202</w:t>
            </w:r>
            <w:r w:rsidR="00E07E4B" w:rsidRPr="000D5FBA">
              <w:rPr>
                <w:lang w:eastAsia="en-US"/>
              </w:rPr>
              <w:t>5</w:t>
            </w:r>
            <w:r w:rsidRPr="000D5FBA">
              <w:rPr>
                <w:lang w:eastAsia="en-US"/>
              </w:rPr>
              <w:t xml:space="preserve"> год</w:t>
            </w:r>
          </w:p>
        </w:tc>
        <w:tc>
          <w:tcPr>
            <w:tcW w:w="1140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202</w:t>
            </w:r>
            <w:r w:rsidR="00E07E4B" w:rsidRPr="000D5FBA">
              <w:rPr>
                <w:lang w:eastAsia="en-US"/>
              </w:rPr>
              <w:t>6</w:t>
            </w:r>
            <w:r w:rsidRPr="000D5FBA">
              <w:rPr>
                <w:lang w:eastAsia="en-US"/>
              </w:rPr>
              <w:t xml:space="preserve"> год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1</w:t>
            </w:r>
          </w:p>
        </w:tc>
        <w:tc>
          <w:tcPr>
            <w:tcW w:w="1850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</w:t>
            </w:r>
          </w:p>
        </w:tc>
        <w:tc>
          <w:tcPr>
            <w:tcW w:w="1454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3</w:t>
            </w: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4</w:t>
            </w: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5</w:t>
            </w:r>
          </w:p>
        </w:tc>
        <w:tc>
          <w:tcPr>
            <w:tcW w:w="1140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6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 w:val="restart"/>
          </w:tcPr>
          <w:p w:rsidR="00447CC3" w:rsidRPr="000D5FBA" w:rsidRDefault="00447CC3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01. Укрепление правопорядка, профилактика правонарушений, экстремистских, террористических проявлений на территории Тимашевского городского поселения </w:t>
            </w:r>
            <w:r w:rsidR="00CE4C73" w:rsidRPr="000D5FBA">
              <w:t xml:space="preserve">Тимашевского района </w:t>
            </w:r>
            <w:r w:rsidRPr="000D5FBA">
              <w:t>в том числе</w:t>
            </w:r>
          </w:p>
        </w:tc>
        <w:tc>
          <w:tcPr>
            <w:tcW w:w="1850" w:type="dxa"/>
            <w:vAlign w:val="center"/>
          </w:tcPr>
          <w:p w:rsidR="00447CC3" w:rsidRPr="000D5FBA" w:rsidRDefault="00447CC3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  <w:vAlign w:val="center"/>
          </w:tcPr>
          <w:p w:rsidR="00447CC3" w:rsidRPr="000D5FBA" w:rsidRDefault="00984A4B" w:rsidP="000527DD">
            <w:pPr>
              <w:widowControl w:val="0"/>
              <w:tabs>
                <w:tab w:val="left" w:pos="142"/>
              </w:tabs>
              <w:jc w:val="right"/>
            </w:pPr>
            <w:r>
              <w:t>6936,6</w:t>
            </w:r>
          </w:p>
        </w:tc>
        <w:tc>
          <w:tcPr>
            <w:tcW w:w="1139" w:type="dxa"/>
            <w:vAlign w:val="center"/>
          </w:tcPr>
          <w:p w:rsidR="00447CC3" w:rsidRPr="000D5FBA" w:rsidRDefault="00EE4D90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2076</w:t>
            </w:r>
            <w:r w:rsidR="00B84396" w:rsidRPr="000D5FBA">
              <w:t>,</w:t>
            </w:r>
            <w:r w:rsidRPr="000D5FBA">
              <w:t>4</w:t>
            </w:r>
          </w:p>
        </w:tc>
        <w:tc>
          <w:tcPr>
            <w:tcW w:w="1139" w:type="dxa"/>
            <w:vAlign w:val="center"/>
          </w:tcPr>
          <w:p w:rsidR="00447CC3" w:rsidRPr="000D5FBA" w:rsidRDefault="007542F5" w:rsidP="000527DD">
            <w:pPr>
              <w:widowControl w:val="0"/>
              <w:tabs>
                <w:tab w:val="left" w:pos="142"/>
              </w:tabs>
              <w:jc w:val="right"/>
            </w:pPr>
            <w:r w:rsidRPr="000D5FBA">
              <w:t>2</w:t>
            </w:r>
            <w:r w:rsidR="000527DD">
              <w:t>470</w:t>
            </w:r>
            <w:r w:rsidRPr="000D5FBA">
              <w:t>,6</w:t>
            </w:r>
          </w:p>
        </w:tc>
        <w:tc>
          <w:tcPr>
            <w:tcW w:w="1140" w:type="dxa"/>
            <w:vAlign w:val="center"/>
          </w:tcPr>
          <w:p w:rsidR="00447CC3" w:rsidRPr="000D5FBA" w:rsidRDefault="00984A4B" w:rsidP="00980486">
            <w:pPr>
              <w:widowControl w:val="0"/>
              <w:tabs>
                <w:tab w:val="left" w:pos="142"/>
              </w:tabs>
              <w:jc w:val="right"/>
            </w:pPr>
            <w:r>
              <w:t>2389,6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  <w:vAlign w:val="center"/>
          </w:tcPr>
          <w:p w:rsidR="007542F5" w:rsidRPr="000D5FBA" w:rsidRDefault="00984A4B" w:rsidP="000527DD">
            <w:pPr>
              <w:widowControl w:val="0"/>
              <w:tabs>
                <w:tab w:val="left" w:pos="142"/>
              </w:tabs>
              <w:jc w:val="right"/>
            </w:pPr>
            <w:r>
              <w:t>6936,6</w:t>
            </w:r>
          </w:p>
        </w:tc>
        <w:tc>
          <w:tcPr>
            <w:tcW w:w="1139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2076,4</w:t>
            </w:r>
          </w:p>
        </w:tc>
        <w:tc>
          <w:tcPr>
            <w:tcW w:w="1139" w:type="dxa"/>
            <w:vAlign w:val="center"/>
          </w:tcPr>
          <w:p w:rsidR="007542F5" w:rsidRPr="000D5FBA" w:rsidRDefault="000527DD" w:rsidP="00980486">
            <w:pPr>
              <w:widowControl w:val="0"/>
              <w:tabs>
                <w:tab w:val="left" w:pos="142"/>
              </w:tabs>
              <w:jc w:val="right"/>
            </w:pPr>
            <w:r>
              <w:t>2470</w:t>
            </w:r>
            <w:r w:rsidR="007542F5" w:rsidRPr="000D5FBA">
              <w:t>,6</w:t>
            </w:r>
          </w:p>
        </w:tc>
        <w:tc>
          <w:tcPr>
            <w:tcW w:w="1140" w:type="dxa"/>
            <w:vAlign w:val="center"/>
          </w:tcPr>
          <w:p w:rsidR="007542F5" w:rsidRPr="000D5FBA" w:rsidRDefault="00984A4B" w:rsidP="00980486">
            <w:pPr>
              <w:widowControl w:val="0"/>
              <w:tabs>
                <w:tab w:val="left" w:pos="142"/>
              </w:tabs>
              <w:jc w:val="right"/>
            </w:pPr>
            <w:r>
              <w:t>2389,6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470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 w:val="restart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01.1 Предоставление субсидий некоммерческим</w:t>
            </w:r>
          </w:p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  <w:r w:rsidR="002977B9" w:rsidRPr="000D5FBA">
              <w:t xml:space="preserve"> </w:t>
            </w:r>
          </w:p>
        </w:tc>
        <w:tc>
          <w:tcPr>
            <w:tcW w:w="1850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  <w:vAlign w:val="center"/>
          </w:tcPr>
          <w:p w:rsidR="007542F5" w:rsidRPr="000D5FBA" w:rsidRDefault="00984A4B" w:rsidP="00980486">
            <w:pPr>
              <w:widowControl w:val="0"/>
              <w:tabs>
                <w:tab w:val="left" w:pos="142"/>
              </w:tabs>
              <w:jc w:val="right"/>
            </w:pPr>
            <w:r>
              <w:t>1057,6</w:t>
            </w:r>
          </w:p>
        </w:tc>
        <w:tc>
          <w:tcPr>
            <w:tcW w:w="1139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291,0</w:t>
            </w:r>
          </w:p>
        </w:tc>
        <w:tc>
          <w:tcPr>
            <w:tcW w:w="1139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383,3</w:t>
            </w:r>
          </w:p>
        </w:tc>
        <w:tc>
          <w:tcPr>
            <w:tcW w:w="1140" w:type="dxa"/>
            <w:vAlign w:val="center"/>
          </w:tcPr>
          <w:p w:rsidR="007542F5" w:rsidRPr="000D5FBA" w:rsidRDefault="00984A4B" w:rsidP="00980486">
            <w:pPr>
              <w:widowControl w:val="0"/>
              <w:tabs>
                <w:tab w:val="left" w:pos="142"/>
              </w:tabs>
              <w:jc w:val="right"/>
            </w:pPr>
            <w:r>
              <w:t>383,3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  <w:vAlign w:val="center"/>
          </w:tcPr>
          <w:p w:rsidR="007542F5" w:rsidRPr="000D5FBA" w:rsidRDefault="00984A4B" w:rsidP="00980486">
            <w:pPr>
              <w:widowControl w:val="0"/>
              <w:tabs>
                <w:tab w:val="left" w:pos="142"/>
              </w:tabs>
              <w:jc w:val="right"/>
            </w:pPr>
            <w:r>
              <w:t>1057,6</w:t>
            </w:r>
          </w:p>
        </w:tc>
        <w:tc>
          <w:tcPr>
            <w:tcW w:w="1139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291,0</w:t>
            </w:r>
          </w:p>
        </w:tc>
        <w:tc>
          <w:tcPr>
            <w:tcW w:w="1139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383,3</w:t>
            </w:r>
          </w:p>
        </w:tc>
        <w:tc>
          <w:tcPr>
            <w:tcW w:w="1140" w:type="dxa"/>
            <w:vAlign w:val="center"/>
          </w:tcPr>
          <w:p w:rsidR="007542F5" w:rsidRPr="000D5FBA" w:rsidRDefault="00984A4B" w:rsidP="00980486">
            <w:pPr>
              <w:widowControl w:val="0"/>
              <w:tabs>
                <w:tab w:val="left" w:pos="142"/>
              </w:tabs>
              <w:jc w:val="right"/>
            </w:pPr>
            <w:r>
              <w:t>383,3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534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5F0AD5">
        <w:trPr>
          <w:trHeight w:val="384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02. 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всего</w:t>
            </w:r>
          </w:p>
        </w:tc>
        <w:tc>
          <w:tcPr>
            <w:tcW w:w="1454" w:type="dxa"/>
            <w:vAlign w:val="center"/>
          </w:tcPr>
          <w:p w:rsidR="00771677" w:rsidRPr="00204B19" w:rsidRDefault="00680B93" w:rsidP="002C3FBA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204B19">
              <w:rPr>
                <w:color w:val="1F497D" w:themeColor="text2"/>
              </w:rPr>
              <w:t>2444,9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jc w:val="right"/>
            </w:pPr>
            <w:r w:rsidRPr="000D5FBA">
              <w:t>358,2</w:t>
            </w:r>
          </w:p>
        </w:tc>
        <w:tc>
          <w:tcPr>
            <w:tcW w:w="1139" w:type="dxa"/>
            <w:vAlign w:val="center"/>
          </w:tcPr>
          <w:p w:rsidR="00771677" w:rsidRPr="00857B35" w:rsidRDefault="00680B93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592,7</w:t>
            </w:r>
          </w:p>
        </w:tc>
        <w:tc>
          <w:tcPr>
            <w:tcW w:w="1140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</w:pPr>
            <w:r>
              <w:t>1494,0</w:t>
            </w:r>
          </w:p>
        </w:tc>
      </w:tr>
      <w:tr w:rsidR="00680B93" w:rsidRPr="000D5FBA" w:rsidTr="005F0AD5">
        <w:trPr>
          <w:trHeight w:val="565"/>
        </w:trPr>
        <w:tc>
          <w:tcPr>
            <w:tcW w:w="2955" w:type="dxa"/>
            <w:vMerge/>
          </w:tcPr>
          <w:p w:rsidR="00680B93" w:rsidRPr="000D5FBA" w:rsidRDefault="00680B93" w:rsidP="00680B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680B93" w:rsidRPr="000D5FBA" w:rsidRDefault="00680B93" w:rsidP="00680B93">
            <w:pPr>
              <w:widowControl w:val="0"/>
              <w:tabs>
                <w:tab w:val="left" w:pos="142"/>
              </w:tabs>
              <w:jc w:val="both"/>
            </w:pPr>
            <w:r w:rsidRPr="000D5FBA">
              <w:t>местный бюджет</w:t>
            </w:r>
          </w:p>
        </w:tc>
        <w:tc>
          <w:tcPr>
            <w:tcW w:w="1454" w:type="dxa"/>
            <w:vAlign w:val="center"/>
          </w:tcPr>
          <w:p w:rsidR="00680B93" w:rsidRPr="00857B35" w:rsidRDefault="00680B93" w:rsidP="00680B93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2444,9</w:t>
            </w:r>
          </w:p>
        </w:tc>
        <w:tc>
          <w:tcPr>
            <w:tcW w:w="1139" w:type="dxa"/>
            <w:vAlign w:val="center"/>
          </w:tcPr>
          <w:p w:rsidR="00680B93" w:rsidRPr="000D5FBA" w:rsidRDefault="00680B93" w:rsidP="00680B93">
            <w:pPr>
              <w:widowControl w:val="0"/>
              <w:jc w:val="right"/>
            </w:pPr>
            <w:r w:rsidRPr="000D5FBA">
              <w:t>358,2</w:t>
            </w:r>
          </w:p>
        </w:tc>
        <w:tc>
          <w:tcPr>
            <w:tcW w:w="1139" w:type="dxa"/>
            <w:vAlign w:val="center"/>
          </w:tcPr>
          <w:p w:rsidR="00680B93" w:rsidRPr="00857B35" w:rsidRDefault="00680B93" w:rsidP="00680B93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592,7</w:t>
            </w:r>
          </w:p>
        </w:tc>
        <w:tc>
          <w:tcPr>
            <w:tcW w:w="1140" w:type="dxa"/>
          </w:tcPr>
          <w:p w:rsidR="00680B93" w:rsidRPr="00C74A65" w:rsidRDefault="00680B93" w:rsidP="00680B93">
            <w:pPr>
              <w:tabs>
                <w:tab w:val="left" w:pos="142"/>
              </w:tabs>
              <w:contextualSpacing/>
            </w:pPr>
            <w:r>
              <w:t>1494,0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 xml:space="preserve">краевой </w:t>
            </w:r>
            <w:r w:rsidRPr="000D5FBA">
              <w:lastRenderedPageBreak/>
              <w:t>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lastRenderedPageBreak/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461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5F0AD5">
        <w:trPr>
          <w:trHeight w:val="212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03. Предупреждение и ликвидация последствий чрезвычайных ситуаций природного и техногенного характера, в том числе</w:t>
            </w: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1451,4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388,5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690,9</w:t>
            </w:r>
          </w:p>
        </w:tc>
        <w:tc>
          <w:tcPr>
            <w:tcW w:w="1140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372,0</w:t>
            </w:r>
          </w:p>
        </w:tc>
      </w:tr>
      <w:tr w:rsidR="00771677" w:rsidRPr="000D5FBA" w:rsidTr="005F0AD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1451,4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388,5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690,9</w:t>
            </w:r>
          </w:p>
        </w:tc>
        <w:tc>
          <w:tcPr>
            <w:tcW w:w="1140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372,0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831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03.1 Иные межбюджетные трансферты на осуществление части полномочий администрации Тимашевского городского поселения Тимашевского района по решению вопросов</w:t>
            </w:r>
            <w:r>
              <w:t xml:space="preserve"> </w:t>
            </w:r>
            <w:r w:rsidRPr="000D5FBA">
              <w:t xml:space="preserve">местного значения по участию в предупреждении и </w:t>
            </w:r>
            <w:r w:rsidRPr="000D5FBA">
              <w:rPr>
                <w:lang w:eastAsia="en-US"/>
              </w:rPr>
              <w:t>ликвидации последствий чрезвычайных ситуаций в</w:t>
            </w:r>
            <w:r>
              <w:rPr>
                <w:lang w:eastAsia="en-US"/>
              </w:rPr>
              <w:t xml:space="preserve"> </w:t>
            </w:r>
            <w:r w:rsidRPr="000D5FBA">
              <w:rPr>
                <w:lang w:eastAsia="en-US"/>
              </w:rPr>
              <w:t xml:space="preserve">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Тимашевского городского звена территориальной </w:t>
            </w:r>
            <w:r w:rsidRPr="000D5FBA">
              <w:rPr>
                <w:lang w:eastAsia="en-US"/>
              </w:rPr>
              <w:lastRenderedPageBreak/>
              <w:t>подсистемы единой государственной системы предупреждения и ликвидации чрезвычайных ситуаций Краснодарского края – Единой дежурно-диспетчерской службы Тимашевского городского поселения Тимашевского района</w:t>
            </w: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lastRenderedPageBreak/>
              <w:t>всего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583,1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152,0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199,3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231,8</w:t>
            </w:r>
          </w:p>
        </w:tc>
      </w:tr>
      <w:tr w:rsidR="00771677" w:rsidRPr="000D5FBA" w:rsidTr="00053A05">
        <w:trPr>
          <w:trHeight w:val="2254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583,1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152,0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199,3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231,8</w:t>
            </w:r>
          </w:p>
        </w:tc>
      </w:tr>
      <w:tr w:rsidR="00771677" w:rsidRPr="000D5FBA" w:rsidTr="00053A05">
        <w:trPr>
          <w:trHeight w:val="1975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00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99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383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30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04. Обеспечение первичных мер пожарной безопасности в границах Тимашевского городского поселения Тимашевского района</w:t>
            </w: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1948,5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575,2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1327,1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46,2</w:t>
            </w:r>
          </w:p>
        </w:tc>
      </w:tr>
      <w:tr w:rsidR="00771677" w:rsidRPr="000D5FBA" w:rsidTr="00053A05">
        <w:trPr>
          <w:trHeight w:val="35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1948,5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575,2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1327,1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46,2</w:t>
            </w:r>
          </w:p>
        </w:tc>
      </w:tr>
      <w:tr w:rsidR="00771677" w:rsidRPr="000D5FBA" w:rsidTr="00053A05">
        <w:trPr>
          <w:trHeight w:val="470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337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437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980486">
        <w:trPr>
          <w:trHeight w:val="234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05. «Обеспечение деятельности муниципального казенного учреждения «Управление по делам ГО и ЧС» Тимашевского городского поселения Тимашевского района»</w:t>
            </w: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4872" w:type="dxa"/>
            <w:gridSpan w:val="4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</w:pP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</w:pP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</w:pP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</w:pPr>
            <w:r w:rsidRPr="000D5FBA">
              <w:t>Мероприятие исключено в связи с ликвидацией учреждения</w:t>
            </w:r>
          </w:p>
        </w:tc>
      </w:tr>
      <w:tr w:rsidR="00771677" w:rsidRPr="000D5FBA" w:rsidTr="00980486">
        <w:trPr>
          <w:trHeight w:val="45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394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30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443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461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внебюджетныеисточники </w:t>
            </w:r>
          </w:p>
        </w:tc>
        <w:tc>
          <w:tcPr>
            <w:tcW w:w="4872" w:type="dxa"/>
            <w:gridSpan w:val="4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053A05">
        <w:trPr>
          <w:trHeight w:val="218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06. Безопасность людей на водных объектах</w:t>
            </w: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</w:tcPr>
          <w:p w:rsidR="00771677" w:rsidRPr="00857B35" w:rsidRDefault="00680B93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2084,3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386,7</w:t>
            </w:r>
          </w:p>
        </w:tc>
        <w:tc>
          <w:tcPr>
            <w:tcW w:w="1139" w:type="dxa"/>
          </w:tcPr>
          <w:p w:rsidR="00771677" w:rsidRPr="00857B35" w:rsidRDefault="00680B93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510,5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1187,1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857B35" w:rsidRDefault="00680B93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2084,3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386,7</w:t>
            </w:r>
          </w:p>
        </w:tc>
        <w:tc>
          <w:tcPr>
            <w:tcW w:w="1139" w:type="dxa"/>
          </w:tcPr>
          <w:p w:rsidR="00771677" w:rsidRPr="00857B35" w:rsidRDefault="00680B93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</w:rPr>
            </w:pPr>
            <w:r w:rsidRPr="00857B35">
              <w:rPr>
                <w:color w:val="1F497D" w:themeColor="text2"/>
              </w:rPr>
              <w:t>510,5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1187,1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1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1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45"/>
        </w:trPr>
        <w:tc>
          <w:tcPr>
            <w:tcW w:w="2955" w:type="dxa"/>
            <w:vMerge w:val="restart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 xml:space="preserve">07. Обеспечение деятельности </w:t>
            </w:r>
          </w:p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 w:val="23"/>
                <w:szCs w:val="23"/>
                <w:lang w:eastAsia="en-US"/>
              </w:rPr>
            </w:pPr>
            <w:r w:rsidRPr="005E505F">
              <w:rPr>
                <w:sz w:val="23"/>
                <w:szCs w:val="23"/>
              </w:rPr>
              <w:t xml:space="preserve">муниципального казённого </w:t>
            </w:r>
            <w:r w:rsidRPr="005E505F">
              <w:rPr>
                <w:sz w:val="23"/>
                <w:szCs w:val="23"/>
              </w:rPr>
              <w:lastRenderedPageBreak/>
              <w:t>учреждения «Аварийно-</w:t>
            </w:r>
          </w:p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b/>
                <w:sz w:val="23"/>
                <w:szCs w:val="23"/>
                <w:lang w:eastAsia="en-US"/>
              </w:rPr>
            </w:pPr>
            <w:r w:rsidRPr="005E505F">
              <w:rPr>
                <w:sz w:val="23"/>
                <w:szCs w:val="23"/>
              </w:rPr>
              <w:t>спасательная служба Тимашевского городского поселения Тимашевского района»</w:t>
            </w: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98756,</w:t>
            </w:r>
            <w:r w:rsidR="0042175F">
              <w:rPr>
                <w:sz w:val="23"/>
                <w:szCs w:val="23"/>
              </w:rPr>
              <w:t>7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31551,8</w:t>
            </w:r>
          </w:p>
        </w:tc>
        <w:tc>
          <w:tcPr>
            <w:tcW w:w="1139" w:type="dxa"/>
          </w:tcPr>
          <w:p w:rsidR="00771677" w:rsidRPr="005E505F" w:rsidRDefault="00330CAC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35763</w:t>
            </w:r>
            <w:r w:rsidR="0077167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4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31441,5</w:t>
            </w:r>
          </w:p>
        </w:tc>
      </w:tr>
      <w:tr w:rsidR="00771677" w:rsidRPr="000D5FBA" w:rsidTr="00053A05">
        <w:trPr>
          <w:trHeight w:val="220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454" w:type="dxa"/>
          </w:tcPr>
          <w:p w:rsidR="00771677" w:rsidRPr="005E505F" w:rsidRDefault="0042175F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61872,0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20432,7</w:t>
            </w:r>
          </w:p>
        </w:tc>
        <w:tc>
          <w:tcPr>
            <w:tcW w:w="1139" w:type="dxa"/>
          </w:tcPr>
          <w:p w:rsidR="00771677" w:rsidRPr="005E505F" w:rsidRDefault="00330CAC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22880,6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18558,7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районный бюджет</w:t>
            </w:r>
          </w:p>
        </w:tc>
        <w:tc>
          <w:tcPr>
            <w:tcW w:w="1454" w:type="dxa"/>
          </w:tcPr>
          <w:p w:rsidR="00771677" w:rsidRPr="005E505F" w:rsidRDefault="003C590A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36884,7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11119,1</w:t>
            </w:r>
          </w:p>
        </w:tc>
        <w:tc>
          <w:tcPr>
            <w:tcW w:w="1139" w:type="dxa"/>
          </w:tcPr>
          <w:p w:rsidR="00771677" w:rsidRPr="005E505F" w:rsidRDefault="00330CAC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12882,8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12882,8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 xml:space="preserve"> 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354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внебюджетные источники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240"/>
        </w:trPr>
        <w:tc>
          <w:tcPr>
            <w:tcW w:w="2955" w:type="dxa"/>
            <w:vMerge w:val="restart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ИТОГО по программе:</w:t>
            </w: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всего</w:t>
            </w:r>
          </w:p>
        </w:tc>
        <w:tc>
          <w:tcPr>
            <w:tcW w:w="1454" w:type="dxa"/>
          </w:tcPr>
          <w:p w:rsidR="00771677" w:rsidRPr="00857B35" w:rsidRDefault="0042175F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  <w:sz w:val="23"/>
                <w:szCs w:val="23"/>
              </w:rPr>
            </w:pPr>
            <w:r>
              <w:rPr>
                <w:color w:val="1F497D" w:themeColor="text2"/>
                <w:sz w:val="23"/>
                <w:szCs w:val="23"/>
              </w:rPr>
              <w:t>113622</w:t>
            </w:r>
            <w:r w:rsidR="00680B93" w:rsidRPr="00857B35">
              <w:rPr>
                <w:color w:val="1F497D" w:themeColor="text2"/>
                <w:sz w:val="23"/>
                <w:szCs w:val="23"/>
              </w:rPr>
              <w:t>,</w:t>
            </w:r>
            <w:r>
              <w:rPr>
                <w:color w:val="1F497D" w:themeColor="text2"/>
                <w:sz w:val="23"/>
                <w:szCs w:val="23"/>
              </w:rPr>
              <w:t>4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35336,8</w:t>
            </w:r>
          </w:p>
        </w:tc>
        <w:tc>
          <w:tcPr>
            <w:tcW w:w="1139" w:type="dxa"/>
          </w:tcPr>
          <w:p w:rsidR="00771677" w:rsidRPr="00857B35" w:rsidRDefault="0042175F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  <w:sz w:val="23"/>
                <w:szCs w:val="23"/>
              </w:rPr>
            </w:pPr>
            <w:r>
              <w:rPr>
                <w:color w:val="1F497D" w:themeColor="text2"/>
                <w:sz w:val="23"/>
                <w:szCs w:val="23"/>
              </w:rPr>
              <w:t>41355,2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36930,4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454" w:type="dxa"/>
          </w:tcPr>
          <w:p w:rsidR="00771677" w:rsidRPr="00857B35" w:rsidRDefault="003C590A" w:rsidP="00771677">
            <w:pPr>
              <w:widowControl w:val="0"/>
              <w:tabs>
                <w:tab w:val="left" w:pos="142"/>
              </w:tabs>
              <w:jc w:val="right"/>
              <w:rPr>
                <w:color w:val="1F497D" w:themeColor="text2"/>
                <w:sz w:val="23"/>
                <w:szCs w:val="23"/>
              </w:rPr>
            </w:pPr>
            <w:r>
              <w:rPr>
                <w:color w:val="1F497D" w:themeColor="text2"/>
                <w:sz w:val="23"/>
                <w:szCs w:val="23"/>
              </w:rPr>
              <w:t>76737,7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rPr>
                <w:rStyle w:val="af5"/>
                <w:b w:val="0"/>
                <w:i w:val="0"/>
                <w:color w:val="auto"/>
                <w:sz w:val="23"/>
                <w:szCs w:val="23"/>
              </w:rPr>
            </w:pPr>
            <w:r w:rsidRPr="005E505F">
              <w:rPr>
                <w:rStyle w:val="af5"/>
                <w:b w:val="0"/>
                <w:i w:val="0"/>
                <w:color w:val="auto"/>
                <w:sz w:val="23"/>
                <w:szCs w:val="23"/>
              </w:rPr>
              <w:t>24217,7</w:t>
            </w:r>
          </w:p>
        </w:tc>
        <w:tc>
          <w:tcPr>
            <w:tcW w:w="1139" w:type="dxa"/>
          </w:tcPr>
          <w:p w:rsidR="00771677" w:rsidRPr="00857B35" w:rsidRDefault="003C590A" w:rsidP="00771677">
            <w:pPr>
              <w:widowControl w:val="0"/>
              <w:rPr>
                <w:rStyle w:val="af5"/>
                <w:b w:val="0"/>
                <w:i w:val="0"/>
                <w:color w:val="1F497D" w:themeColor="text2"/>
                <w:sz w:val="23"/>
                <w:szCs w:val="23"/>
              </w:rPr>
            </w:pPr>
            <w:r>
              <w:rPr>
                <w:rStyle w:val="af5"/>
                <w:b w:val="0"/>
                <w:i w:val="0"/>
                <w:color w:val="1F497D" w:themeColor="text2"/>
                <w:sz w:val="23"/>
                <w:szCs w:val="23"/>
              </w:rPr>
              <w:t>28472,4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24047,6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районный бюджет</w:t>
            </w:r>
          </w:p>
        </w:tc>
        <w:tc>
          <w:tcPr>
            <w:tcW w:w="1454" w:type="dxa"/>
          </w:tcPr>
          <w:p w:rsidR="00771677" w:rsidRPr="005E505F" w:rsidRDefault="003C590A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36884,7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11119,1</w:t>
            </w:r>
          </w:p>
        </w:tc>
        <w:tc>
          <w:tcPr>
            <w:tcW w:w="1139" w:type="dxa"/>
          </w:tcPr>
          <w:p w:rsidR="00771677" w:rsidRPr="005E505F" w:rsidRDefault="006B6EF4" w:rsidP="00771677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12882,8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12882,8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596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внебюджетные источники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</w:tbl>
    <w:p w:rsidR="00CC3E30" w:rsidRPr="005E505F" w:rsidRDefault="00CC3E30" w:rsidP="000D5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Объём финансирования мероприятий на 20</w:t>
      </w:r>
      <w:r w:rsidR="00E20A1A" w:rsidRPr="005E505F">
        <w:rPr>
          <w:sz w:val="27"/>
          <w:szCs w:val="27"/>
        </w:rPr>
        <w:t>2</w:t>
      </w:r>
      <w:r w:rsidR="00E07E4B" w:rsidRPr="005E505F">
        <w:rPr>
          <w:sz w:val="27"/>
          <w:szCs w:val="27"/>
        </w:rPr>
        <w:t>4</w:t>
      </w:r>
      <w:r w:rsidR="00F52EA3" w:rsidRPr="005E505F">
        <w:rPr>
          <w:sz w:val="27"/>
          <w:szCs w:val="27"/>
        </w:rPr>
        <w:t>-20</w:t>
      </w:r>
      <w:r w:rsidR="00E20A1A" w:rsidRPr="005E505F">
        <w:rPr>
          <w:sz w:val="27"/>
          <w:szCs w:val="27"/>
        </w:rPr>
        <w:t>2</w:t>
      </w:r>
      <w:r w:rsidR="00E07E4B" w:rsidRPr="005E505F">
        <w:rPr>
          <w:sz w:val="27"/>
          <w:szCs w:val="27"/>
        </w:rPr>
        <w:t>6</w:t>
      </w:r>
      <w:r w:rsidR="005F06FD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>год</w:t>
      </w:r>
      <w:r w:rsidR="00F52EA3" w:rsidRPr="005E505F">
        <w:rPr>
          <w:sz w:val="27"/>
          <w:szCs w:val="27"/>
        </w:rPr>
        <w:t>ы</w:t>
      </w:r>
      <w:r w:rsidRPr="005E505F">
        <w:rPr>
          <w:sz w:val="27"/>
          <w:szCs w:val="27"/>
        </w:rPr>
        <w:t xml:space="preserve"> определен</w:t>
      </w:r>
      <w:r w:rsidR="00F52EA3" w:rsidRPr="005E505F">
        <w:rPr>
          <w:sz w:val="27"/>
          <w:szCs w:val="27"/>
        </w:rPr>
        <w:t xml:space="preserve">, </w:t>
      </w:r>
      <w:r w:rsidRPr="005E505F">
        <w:rPr>
          <w:sz w:val="27"/>
          <w:szCs w:val="27"/>
        </w:rPr>
        <w:t>исходя из затрат на проведение аналогичных мероприятий</w:t>
      </w:r>
      <w:r w:rsidR="00F52EA3" w:rsidRPr="005E505F">
        <w:rPr>
          <w:sz w:val="27"/>
          <w:szCs w:val="27"/>
        </w:rPr>
        <w:t>,</w:t>
      </w:r>
      <w:r w:rsidR="007F2FF3" w:rsidRPr="005E505F">
        <w:rPr>
          <w:sz w:val="27"/>
          <w:szCs w:val="27"/>
        </w:rPr>
        <w:t xml:space="preserve"> </w:t>
      </w:r>
      <w:r w:rsidR="00B30CEA" w:rsidRPr="005E505F">
        <w:rPr>
          <w:sz w:val="27"/>
          <w:szCs w:val="27"/>
        </w:rPr>
        <w:t>выполненных</w:t>
      </w:r>
      <w:r w:rsidR="007F2FF3" w:rsidRPr="005E505F">
        <w:rPr>
          <w:sz w:val="27"/>
          <w:szCs w:val="27"/>
        </w:rPr>
        <w:t xml:space="preserve"> </w:t>
      </w:r>
      <w:r w:rsidR="00F52EA3" w:rsidRPr="005E505F">
        <w:rPr>
          <w:sz w:val="27"/>
          <w:szCs w:val="27"/>
        </w:rPr>
        <w:t>в</w:t>
      </w:r>
      <w:r w:rsidR="007F2FF3" w:rsidRPr="005E505F">
        <w:rPr>
          <w:sz w:val="27"/>
          <w:szCs w:val="27"/>
        </w:rPr>
        <w:t xml:space="preserve"> </w:t>
      </w:r>
      <w:r w:rsidR="00F52EA3" w:rsidRPr="005E505F">
        <w:rPr>
          <w:sz w:val="27"/>
          <w:szCs w:val="27"/>
        </w:rPr>
        <w:t>Тимашевском городском поселении Тимашевского района в 20</w:t>
      </w:r>
      <w:r w:rsidR="002725A3" w:rsidRPr="005E505F">
        <w:rPr>
          <w:sz w:val="27"/>
          <w:szCs w:val="27"/>
        </w:rPr>
        <w:t>2</w:t>
      </w:r>
      <w:r w:rsidR="009507E6" w:rsidRPr="005E505F">
        <w:rPr>
          <w:sz w:val="27"/>
          <w:szCs w:val="27"/>
        </w:rPr>
        <w:t>4</w:t>
      </w:r>
      <w:r w:rsidR="00F52EA3" w:rsidRPr="005E505F">
        <w:rPr>
          <w:sz w:val="27"/>
          <w:szCs w:val="27"/>
        </w:rPr>
        <w:t xml:space="preserve"> году</w:t>
      </w:r>
      <w:r w:rsidR="005D5FFE" w:rsidRPr="005E505F">
        <w:rPr>
          <w:sz w:val="27"/>
          <w:szCs w:val="27"/>
        </w:rPr>
        <w:t xml:space="preserve">. </w:t>
      </w:r>
    </w:p>
    <w:p w:rsidR="009E01BF" w:rsidRPr="005E505F" w:rsidRDefault="009E01BF" w:rsidP="000D5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5. Прогноз сводных показателей муниципальных заданий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по этапам реализации муниципальной программы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(в случае оказания муниципальными учреждениями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муниципальных услуг (выполнения работ) юридическим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и (или) физическим лицам)</w:t>
      </w:r>
    </w:p>
    <w:p w:rsidR="00BF2D34" w:rsidRPr="005E505F" w:rsidRDefault="00BF2D34" w:rsidP="000D5FBA">
      <w:pPr>
        <w:widowControl w:val="0"/>
        <w:tabs>
          <w:tab w:val="left" w:pos="0"/>
          <w:tab w:val="left" w:pos="5670"/>
        </w:tabs>
        <w:ind w:firstLine="709"/>
        <w:rPr>
          <w:sz w:val="22"/>
          <w:szCs w:val="22"/>
        </w:rPr>
      </w:pP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Муниципальной прогр</w:t>
      </w:r>
      <w:r w:rsidR="00187892" w:rsidRPr="005E505F">
        <w:rPr>
          <w:sz w:val="27"/>
          <w:szCs w:val="27"/>
        </w:rPr>
        <w:t xml:space="preserve">аммой не предусмотрено оказание </w:t>
      </w:r>
      <w:r w:rsidRPr="005E505F">
        <w:rPr>
          <w:sz w:val="27"/>
          <w:szCs w:val="27"/>
        </w:rPr>
        <w:t>муниципальными учреждениями муниципальных услуг (выполнения работ) юридическим и (или) физическим лицам.</w:t>
      </w:r>
    </w:p>
    <w:p w:rsidR="00BF2D34" w:rsidRPr="005E505F" w:rsidRDefault="00BF2D34" w:rsidP="000D5FBA">
      <w:pPr>
        <w:widowControl w:val="0"/>
        <w:ind w:firstLine="709"/>
        <w:jc w:val="both"/>
        <w:rPr>
          <w:b/>
          <w:sz w:val="27"/>
          <w:szCs w:val="27"/>
        </w:rPr>
      </w:pPr>
    </w:p>
    <w:p w:rsidR="00BF2D34" w:rsidRPr="005E505F" w:rsidRDefault="00BF2D34" w:rsidP="000D5FBA">
      <w:pPr>
        <w:widowControl w:val="0"/>
        <w:rPr>
          <w:sz w:val="27"/>
          <w:szCs w:val="27"/>
        </w:rPr>
      </w:pPr>
      <w:r w:rsidRPr="005E505F">
        <w:rPr>
          <w:sz w:val="27"/>
          <w:szCs w:val="27"/>
        </w:rPr>
        <w:t>6. Методика оценки эффективности реализации</w:t>
      </w:r>
    </w:p>
    <w:p w:rsidR="00BF2D34" w:rsidRPr="005E505F" w:rsidRDefault="00BF2D34" w:rsidP="000D5FBA">
      <w:pPr>
        <w:widowControl w:val="0"/>
        <w:rPr>
          <w:sz w:val="27"/>
          <w:szCs w:val="27"/>
        </w:rPr>
      </w:pPr>
      <w:r w:rsidRPr="005E505F">
        <w:rPr>
          <w:sz w:val="27"/>
          <w:szCs w:val="27"/>
        </w:rPr>
        <w:t>муниципальной программы</w:t>
      </w:r>
    </w:p>
    <w:p w:rsidR="00BF2D34" w:rsidRPr="005E505F" w:rsidRDefault="00BF2D34" w:rsidP="000D5FBA">
      <w:pPr>
        <w:widowControl w:val="0"/>
        <w:ind w:firstLine="709"/>
        <w:rPr>
          <w:sz w:val="22"/>
          <w:szCs w:val="22"/>
        </w:rPr>
      </w:pPr>
    </w:p>
    <w:p w:rsidR="00BF2D34" w:rsidRPr="005E505F" w:rsidRDefault="00BF2D34" w:rsidP="000D5FBA">
      <w:pPr>
        <w:widowControl w:val="0"/>
        <w:tabs>
          <w:tab w:val="left" w:pos="9498"/>
        </w:tabs>
        <w:ind w:firstLine="567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муниципальных программ, изложенной в приложении № 5 к Порядку принятия ре</w:t>
      </w:r>
      <w:r w:rsidR="00D12E5A" w:rsidRPr="005E505F">
        <w:rPr>
          <w:sz w:val="27"/>
          <w:szCs w:val="27"/>
        </w:rPr>
        <w:t>шения о разработке, формирования</w:t>
      </w:r>
      <w:r w:rsidRPr="005E505F">
        <w:rPr>
          <w:sz w:val="27"/>
          <w:szCs w:val="27"/>
        </w:rPr>
        <w:t>, реализации и оценки эффективности реализации муниципальных программ Тимашевского городского поселения Тимашевского района, утверждённому постановлением администрации Тимашевского городского поселения Тимашевского района от 11 июля 2014 г.</w:t>
      </w:r>
      <w:r w:rsidR="00322E41">
        <w:rPr>
          <w:sz w:val="27"/>
          <w:szCs w:val="27"/>
        </w:rPr>
        <w:t xml:space="preserve">         </w:t>
      </w:r>
      <w:r w:rsidRPr="005E505F">
        <w:rPr>
          <w:sz w:val="27"/>
          <w:szCs w:val="27"/>
        </w:rPr>
        <w:t xml:space="preserve"> № 436 (в редакции постановлений администрации Тимашевского городского поселения Тимашевского района от 4 апреля 2016 г. № 368, от 1 ноября 2016 г.</w:t>
      </w:r>
      <w:r w:rsidR="00322E41">
        <w:rPr>
          <w:sz w:val="27"/>
          <w:szCs w:val="27"/>
        </w:rPr>
        <w:t xml:space="preserve">      </w:t>
      </w:r>
      <w:r w:rsidRPr="005E505F">
        <w:rPr>
          <w:sz w:val="27"/>
          <w:szCs w:val="27"/>
        </w:rPr>
        <w:t xml:space="preserve">     № 1227).</w:t>
      </w:r>
    </w:p>
    <w:p w:rsidR="00BF2D34" w:rsidRPr="005E505F" w:rsidRDefault="00BF2D34" w:rsidP="000D5FBA">
      <w:pPr>
        <w:widowControl w:val="0"/>
        <w:tabs>
          <w:tab w:val="left" w:pos="4060"/>
        </w:tabs>
        <w:ind w:firstLine="709"/>
        <w:jc w:val="both"/>
        <w:rPr>
          <w:sz w:val="27"/>
          <w:szCs w:val="27"/>
        </w:rPr>
      </w:pPr>
    </w:p>
    <w:p w:rsidR="00BF2D34" w:rsidRPr="005E505F" w:rsidRDefault="00BF2D34" w:rsidP="000D5FBA">
      <w:pPr>
        <w:widowControl w:val="0"/>
        <w:tabs>
          <w:tab w:val="left" w:pos="4060"/>
        </w:tabs>
        <w:rPr>
          <w:sz w:val="27"/>
          <w:szCs w:val="27"/>
        </w:rPr>
      </w:pPr>
      <w:r w:rsidRPr="005E505F">
        <w:rPr>
          <w:sz w:val="27"/>
          <w:szCs w:val="27"/>
        </w:rPr>
        <w:t>7. Механизм реализации муниципальной программы</w:t>
      </w:r>
    </w:p>
    <w:p w:rsidR="00BF2D34" w:rsidRPr="005E505F" w:rsidRDefault="00BF2D34" w:rsidP="000D5FBA">
      <w:pPr>
        <w:widowControl w:val="0"/>
        <w:rPr>
          <w:sz w:val="27"/>
          <w:szCs w:val="27"/>
        </w:rPr>
      </w:pPr>
      <w:r w:rsidRPr="005E505F">
        <w:rPr>
          <w:sz w:val="27"/>
          <w:szCs w:val="27"/>
        </w:rPr>
        <w:t>и контроль за её выполнением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Текущее управление муниципальной программой осуществляет </w:t>
      </w:r>
      <w:r w:rsidRPr="005E505F">
        <w:rPr>
          <w:sz w:val="27"/>
          <w:szCs w:val="27"/>
        </w:rPr>
        <w:lastRenderedPageBreak/>
        <w:t xml:space="preserve">координатор муниципальной программы – </w:t>
      </w:r>
      <w:r w:rsidR="008939DE" w:rsidRPr="005E505F">
        <w:rPr>
          <w:sz w:val="27"/>
          <w:szCs w:val="27"/>
        </w:rPr>
        <w:t>отдел по делам ГО и ЧС администрации</w:t>
      </w:r>
      <w:r w:rsidRPr="005E505F">
        <w:rPr>
          <w:sz w:val="27"/>
          <w:szCs w:val="27"/>
        </w:rPr>
        <w:t xml:space="preserve"> Тимашевского городского поселения Тимашевского</w:t>
      </w:r>
      <w:r w:rsidR="007A1CF0" w:rsidRPr="005E505F">
        <w:rPr>
          <w:sz w:val="27"/>
          <w:szCs w:val="27"/>
        </w:rPr>
        <w:t xml:space="preserve"> района</w:t>
      </w:r>
      <w:r w:rsidRPr="005E505F">
        <w:rPr>
          <w:sz w:val="27"/>
          <w:szCs w:val="27"/>
        </w:rPr>
        <w:t>, который: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обеспечивает разработку муниципальной программы совместно с     </w:t>
      </w:r>
      <w:r w:rsidR="00322E41">
        <w:rPr>
          <w:sz w:val="27"/>
          <w:szCs w:val="27"/>
        </w:rPr>
        <w:t xml:space="preserve">   </w:t>
      </w:r>
      <w:r w:rsidRPr="005E505F">
        <w:rPr>
          <w:sz w:val="27"/>
          <w:szCs w:val="27"/>
        </w:rPr>
        <w:t xml:space="preserve">        МКУ «</w:t>
      </w:r>
      <w:r w:rsidR="00913808" w:rsidRPr="005E505F">
        <w:rPr>
          <w:sz w:val="27"/>
          <w:szCs w:val="27"/>
        </w:rPr>
        <w:t>Аварийно-спасательная служба</w:t>
      </w:r>
      <w:r w:rsidRPr="005E505F">
        <w:rPr>
          <w:sz w:val="27"/>
          <w:szCs w:val="27"/>
        </w:rPr>
        <w:t>»;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организует реализацию муниципальной программы совместно с      </w:t>
      </w:r>
      <w:r w:rsidR="00322E41">
        <w:rPr>
          <w:sz w:val="27"/>
          <w:szCs w:val="27"/>
        </w:rPr>
        <w:t xml:space="preserve">      </w:t>
      </w:r>
      <w:r w:rsidRPr="005E505F">
        <w:rPr>
          <w:sz w:val="27"/>
          <w:szCs w:val="27"/>
        </w:rPr>
        <w:t xml:space="preserve">         МКУ «</w:t>
      </w:r>
      <w:r w:rsidR="00913808" w:rsidRPr="005E505F">
        <w:rPr>
          <w:sz w:val="27"/>
          <w:szCs w:val="27"/>
        </w:rPr>
        <w:t>Аварийно-спасательная служба»;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принимает решение о необходимости внесения в установленном порядке изменений в муниципальную программу;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несет ответственность за достижение целевых показателей муниципальной программы совместно с МКУ «А</w:t>
      </w:r>
      <w:r w:rsidR="009D668D" w:rsidRPr="005E505F">
        <w:rPr>
          <w:sz w:val="27"/>
          <w:szCs w:val="27"/>
        </w:rPr>
        <w:t>варийно-спасательн</w:t>
      </w:r>
      <w:r w:rsidR="0073484A" w:rsidRPr="005E505F">
        <w:rPr>
          <w:sz w:val="27"/>
          <w:szCs w:val="27"/>
        </w:rPr>
        <w:t>ая</w:t>
      </w:r>
      <w:r w:rsidR="00E07E4B" w:rsidRPr="005E505F">
        <w:rPr>
          <w:sz w:val="27"/>
          <w:szCs w:val="27"/>
        </w:rPr>
        <w:t xml:space="preserve"> </w:t>
      </w:r>
      <w:r w:rsidR="0073484A" w:rsidRPr="005E505F">
        <w:rPr>
          <w:sz w:val="27"/>
          <w:szCs w:val="27"/>
        </w:rPr>
        <w:t>служба</w:t>
      </w:r>
      <w:r w:rsidRPr="005E505F">
        <w:rPr>
          <w:sz w:val="27"/>
          <w:szCs w:val="27"/>
        </w:rPr>
        <w:t>»;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проводит мониторинг реализации муниципальной программы и анализ отчетности; 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ежегодно проводит оценку эффективности реализации муниципальной программы;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</w:t>
      </w:r>
      <w:r w:rsidR="00184FAC" w:rsidRPr="005E505F">
        <w:rPr>
          <w:sz w:val="27"/>
          <w:szCs w:val="27"/>
        </w:rPr>
        <w:t xml:space="preserve">нформации, на официальном сайте </w:t>
      </w:r>
      <w:r w:rsidRPr="005E505F">
        <w:rPr>
          <w:sz w:val="27"/>
          <w:szCs w:val="27"/>
        </w:rPr>
        <w:t xml:space="preserve">Тимашевского городского поселения Тимашевского </w:t>
      </w:r>
      <w:r w:rsidR="00962952" w:rsidRPr="005E505F">
        <w:rPr>
          <w:sz w:val="27"/>
          <w:szCs w:val="27"/>
        </w:rPr>
        <w:t xml:space="preserve">муниципального района Краснодарского края </w:t>
      </w:r>
      <w:r w:rsidRPr="005E505F">
        <w:rPr>
          <w:sz w:val="27"/>
          <w:szCs w:val="27"/>
        </w:rPr>
        <w:t>в информационно-телекоммуникационной сети «Интернет»</w:t>
      </w:r>
      <w:r w:rsidR="00322E41">
        <w:rPr>
          <w:sz w:val="27"/>
          <w:szCs w:val="27"/>
        </w:rPr>
        <w:t xml:space="preserve"> </w:t>
      </w:r>
      <w:r w:rsidR="00962952" w:rsidRPr="005E505F">
        <w:rPr>
          <w:sz w:val="27"/>
          <w:szCs w:val="27"/>
        </w:rPr>
        <w:t>городтимашевск.рф</w:t>
      </w:r>
      <w:r w:rsidRPr="005E505F">
        <w:rPr>
          <w:sz w:val="27"/>
          <w:szCs w:val="27"/>
        </w:rPr>
        <w:t xml:space="preserve"> в разделе «</w:t>
      </w:r>
      <w:r w:rsidR="00EE11D4">
        <w:rPr>
          <w:sz w:val="27"/>
          <w:szCs w:val="27"/>
        </w:rPr>
        <w:t>Муниципальные программы</w:t>
      </w:r>
      <w:r w:rsidRPr="005E505F">
        <w:rPr>
          <w:sz w:val="27"/>
          <w:szCs w:val="27"/>
        </w:rPr>
        <w:t xml:space="preserve">». </w:t>
      </w:r>
    </w:p>
    <w:p w:rsidR="00BF2D34" w:rsidRPr="005E505F" w:rsidRDefault="00BF2D34" w:rsidP="000D5FBA">
      <w:pPr>
        <w:widowControl w:val="0"/>
        <w:tabs>
          <w:tab w:val="left" w:pos="4060"/>
        </w:tabs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Участник муниципальной программы представляет </w:t>
      </w:r>
      <w:r w:rsidR="00184FAC" w:rsidRPr="005E505F">
        <w:rPr>
          <w:sz w:val="27"/>
          <w:szCs w:val="27"/>
        </w:rPr>
        <w:t xml:space="preserve">в финансовый отдел администрации Тимашевского городского поселения Тимашевского района и экономический отдел администрации </w:t>
      </w:r>
      <w:r w:rsidR="00184FAC" w:rsidRPr="005E505F">
        <w:rPr>
          <w:rStyle w:val="FontStyle25"/>
          <w:sz w:val="27"/>
          <w:szCs w:val="27"/>
        </w:rPr>
        <w:t>Тимашевского городского поселения Тимашевского района</w:t>
      </w:r>
      <w:r w:rsidR="00184FAC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>ежеквартально, до 20-го числа месяца, следующего за отчетным кварталом, информацию о реализации</w:t>
      </w:r>
      <w:r w:rsidR="00E67B7D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 xml:space="preserve">муниципальной программы согласно приложению № 9 к Порядку принятия решения о разработке, формирования, реализации и оценки эффективности реализации муниципальных программ </w:t>
      </w:r>
      <w:r w:rsidRPr="005E505F">
        <w:rPr>
          <w:rStyle w:val="FontStyle25"/>
          <w:sz w:val="27"/>
          <w:szCs w:val="27"/>
        </w:rPr>
        <w:t xml:space="preserve">Тимашевского городского поселения Тимашевского района, утвержденному постановлением администрации Тимашевского городского поселения Тимашевского района </w:t>
      </w:r>
      <w:r w:rsidRPr="005E505F">
        <w:rPr>
          <w:sz w:val="27"/>
          <w:szCs w:val="27"/>
        </w:rPr>
        <w:t xml:space="preserve">от 11 июля 2014 г. № 436 </w:t>
      </w:r>
      <w:r w:rsidR="00B345C0" w:rsidRPr="005E505F">
        <w:rPr>
          <w:sz w:val="27"/>
          <w:szCs w:val="27"/>
        </w:rPr>
        <w:t xml:space="preserve">«Об утверждении порядка принятия решений о разработке, формировании, реализации и оценке эффективности реализации муниципальных программ Тимашевского городского поселения Тимашевского района» </w:t>
      </w:r>
      <w:r w:rsidRPr="005E505F">
        <w:rPr>
          <w:sz w:val="27"/>
          <w:szCs w:val="27"/>
        </w:rPr>
        <w:t>(в редакции постановлений администрации Тимашевского городского поселения Тимашевского района</w:t>
      </w:r>
      <w:r w:rsidR="00241224" w:rsidRPr="005E505F">
        <w:rPr>
          <w:sz w:val="27"/>
          <w:szCs w:val="27"/>
        </w:rPr>
        <w:t xml:space="preserve"> </w:t>
      </w:r>
      <w:r w:rsidR="00855206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>от 4 апреля 2016 г.</w:t>
      </w:r>
      <w:r w:rsidR="00322E41">
        <w:rPr>
          <w:sz w:val="27"/>
          <w:szCs w:val="27"/>
        </w:rPr>
        <w:t xml:space="preserve">    </w:t>
      </w:r>
      <w:r w:rsidRPr="005E505F">
        <w:rPr>
          <w:sz w:val="27"/>
          <w:szCs w:val="27"/>
        </w:rPr>
        <w:t xml:space="preserve"> </w:t>
      </w:r>
      <w:r w:rsidR="005E505F">
        <w:rPr>
          <w:sz w:val="27"/>
          <w:szCs w:val="27"/>
        </w:rPr>
        <w:t xml:space="preserve">   </w:t>
      </w:r>
      <w:r w:rsidRPr="005E505F">
        <w:rPr>
          <w:sz w:val="27"/>
          <w:szCs w:val="27"/>
        </w:rPr>
        <w:t>№ 368, от 1 ноября 2016 г. № 1227).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В случае принятия координатором муниципальной программы решения о внесении изменений, он уведомляет об этом </w:t>
      </w:r>
      <w:r w:rsidR="00184FAC" w:rsidRPr="005E505F">
        <w:rPr>
          <w:sz w:val="27"/>
          <w:szCs w:val="27"/>
        </w:rPr>
        <w:t>финансовый отдел администрации Тимашевского городского поселения Тимашевского района</w:t>
      </w:r>
      <w:r w:rsidRPr="005E505F">
        <w:rPr>
          <w:sz w:val="27"/>
          <w:szCs w:val="27"/>
        </w:rPr>
        <w:t xml:space="preserve"> и экономический отдел администрации </w:t>
      </w:r>
      <w:r w:rsidRPr="005E505F">
        <w:rPr>
          <w:rStyle w:val="FontStyle25"/>
          <w:sz w:val="27"/>
          <w:szCs w:val="27"/>
        </w:rPr>
        <w:t>Тимашевского городского поселения Тимашевского района</w:t>
      </w:r>
      <w:r w:rsidRPr="005E505F">
        <w:rPr>
          <w:sz w:val="27"/>
          <w:szCs w:val="27"/>
        </w:rPr>
        <w:t xml:space="preserve"> в течение 3 рабочих дней после её корректировки.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Контроль за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lastRenderedPageBreak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пояснительной записке о ходе реализации муниципальной программы причины, повлиявшие на такие расхождения. 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В год завершения муниципальной программы участник муниципальной программы представляет в финансовый отдел администрации </w:t>
      </w:r>
      <w:r w:rsidRPr="005E505F">
        <w:rPr>
          <w:rStyle w:val="FontStyle25"/>
          <w:sz w:val="27"/>
          <w:szCs w:val="27"/>
        </w:rPr>
        <w:t>Тимашевского городского поселения Тимашевского района</w:t>
      </w:r>
      <w:r w:rsidRPr="005E505F">
        <w:rPr>
          <w:sz w:val="27"/>
          <w:szCs w:val="27"/>
        </w:rPr>
        <w:t xml:space="preserve">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  <w:bookmarkStart w:id="2" w:name="Par541"/>
      <w:bookmarkEnd w:id="2"/>
    </w:p>
    <w:p w:rsidR="00633134" w:rsidRDefault="00633134" w:rsidP="000D5FBA">
      <w:pPr>
        <w:widowControl w:val="0"/>
        <w:ind w:firstLine="709"/>
        <w:jc w:val="both"/>
        <w:rPr>
          <w:sz w:val="27"/>
          <w:szCs w:val="27"/>
          <w:shd w:val="clear" w:color="auto" w:fill="FFFFFF"/>
        </w:rPr>
      </w:pPr>
    </w:p>
    <w:p w:rsidR="00322E41" w:rsidRPr="005E505F" w:rsidRDefault="00322E41" w:rsidP="000D5FBA">
      <w:pPr>
        <w:widowControl w:val="0"/>
        <w:ind w:firstLine="709"/>
        <w:jc w:val="both"/>
        <w:rPr>
          <w:sz w:val="27"/>
          <w:szCs w:val="27"/>
          <w:shd w:val="clear" w:color="auto" w:fill="FFFFFF"/>
        </w:rPr>
      </w:pPr>
    </w:p>
    <w:p w:rsidR="000527DD" w:rsidRPr="00F23BDA" w:rsidRDefault="00056022" w:rsidP="000527DD">
      <w:pPr>
        <w:widowControl w:val="0"/>
        <w:shd w:val="clear" w:color="auto" w:fill="FFFFFF" w:themeFill="background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З</w:t>
      </w:r>
      <w:r w:rsidR="000527DD" w:rsidRPr="00F23BDA">
        <w:rPr>
          <w:color w:val="000000" w:themeColor="text1"/>
          <w:sz w:val="28"/>
          <w:szCs w:val="28"/>
          <w:shd w:val="clear" w:color="auto" w:fill="FFFFFF"/>
        </w:rPr>
        <w:t>аместител</w:t>
      </w:r>
      <w:r>
        <w:rPr>
          <w:color w:val="000000" w:themeColor="text1"/>
          <w:sz w:val="28"/>
          <w:szCs w:val="28"/>
          <w:shd w:val="clear" w:color="auto" w:fill="FFFFFF"/>
        </w:rPr>
        <w:t>ь</w:t>
      </w:r>
      <w:r w:rsidR="000527DD" w:rsidRPr="00F23BDA">
        <w:rPr>
          <w:color w:val="000000" w:themeColor="text1"/>
          <w:sz w:val="28"/>
          <w:szCs w:val="28"/>
          <w:shd w:val="clear" w:color="auto" w:fill="FFFFFF"/>
        </w:rPr>
        <w:t xml:space="preserve"> главы </w:t>
      </w:r>
      <w:r w:rsidR="000527DD">
        <w:rPr>
          <w:color w:val="000000" w:themeColor="text1"/>
          <w:sz w:val="28"/>
          <w:szCs w:val="28"/>
          <w:shd w:val="clear" w:color="auto" w:fill="FFFFFF"/>
        </w:rPr>
        <w:t>Тимашевского</w:t>
      </w:r>
    </w:p>
    <w:p w:rsidR="000527DD" w:rsidRDefault="000527DD" w:rsidP="000527DD">
      <w:pPr>
        <w:widowControl w:val="0"/>
        <w:shd w:val="clear" w:color="auto" w:fill="FFFFFF" w:themeFill="background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городского поселения </w:t>
      </w:r>
    </w:p>
    <w:p w:rsidR="000527DD" w:rsidRPr="00F23BDA" w:rsidRDefault="000527DD" w:rsidP="000527DD">
      <w:pPr>
        <w:widowControl w:val="0"/>
        <w:shd w:val="clear" w:color="auto" w:fill="FFFFFF" w:themeFill="background1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имашевского района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                    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056022">
        <w:rPr>
          <w:color w:val="000000" w:themeColor="text1"/>
          <w:sz w:val="28"/>
          <w:szCs w:val="28"/>
          <w:shd w:val="clear" w:color="auto" w:fill="FFFFFF"/>
        </w:rPr>
        <w:t xml:space="preserve">     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056022">
        <w:rPr>
          <w:color w:val="000000" w:themeColor="text1"/>
          <w:sz w:val="28"/>
          <w:szCs w:val="28"/>
          <w:shd w:val="clear" w:color="auto" w:fill="FFFFFF"/>
        </w:rPr>
        <w:t>Н.В. Крячко</w:t>
      </w:r>
    </w:p>
    <w:p w:rsidR="00CC3E30" w:rsidRPr="005E505F" w:rsidRDefault="00CC3E30" w:rsidP="000527DD">
      <w:pPr>
        <w:widowControl w:val="0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sectPr w:rsidR="00CC3E30" w:rsidRPr="005E505F" w:rsidSect="005E505F">
      <w:headerReference w:type="even" r:id="rId8"/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EC1" w:rsidRDefault="00C00EC1">
      <w:r>
        <w:separator/>
      </w:r>
    </w:p>
  </w:endnote>
  <w:endnote w:type="continuationSeparator" w:id="0">
    <w:p w:rsidR="00C00EC1" w:rsidRDefault="00C0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EC1" w:rsidRDefault="00C00EC1">
      <w:r>
        <w:separator/>
      </w:r>
    </w:p>
  </w:footnote>
  <w:footnote w:type="continuationSeparator" w:id="0">
    <w:p w:rsidR="00C00EC1" w:rsidRDefault="00C00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EF4" w:rsidRDefault="006B6EF4" w:rsidP="002B78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6EF4" w:rsidRDefault="006B6E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EF4" w:rsidRPr="00FE67E5" w:rsidRDefault="006B6EF4" w:rsidP="00B1474E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FE67E5">
      <w:rPr>
        <w:rStyle w:val="a8"/>
        <w:sz w:val="28"/>
        <w:szCs w:val="28"/>
      </w:rPr>
      <w:fldChar w:fldCharType="begin"/>
    </w:r>
    <w:r w:rsidRPr="00FE67E5">
      <w:rPr>
        <w:rStyle w:val="a8"/>
        <w:sz w:val="28"/>
        <w:szCs w:val="28"/>
      </w:rPr>
      <w:instrText xml:space="preserve">PAGE  </w:instrText>
    </w:r>
    <w:r w:rsidRPr="00FE67E5">
      <w:rPr>
        <w:rStyle w:val="a8"/>
        <w:sz w:val="28"/>
        <w:szCs w:val="28"/>
      </w:rPr>
      <w:fldChar w:fldCharType="separate"/>
    </w:r>
    <w:r w:rsidR="00FC575D">
      <w:rPr>
        <w:rStyle w:val="a8"/>
        <w:noProof/>
        <w:sz w:val="28"/>
        <w:szCs w:val="28"/>
      </w:rPr>
      <w:t>4</w:t>
    </w:r>
    <w:r w:rsidRPr="00FE67E5">
      <w:rPr>
        <w:rStyle w:val="a8"/>
        <w:sz w:val="28"/>
        <w:szCs w:val="28"/>
      </w:rPr>
      <w:fldChar w:fldCharType="end"/>
    </w:r>
  </w:p>
  <w:p w:rsidR="006B6EF4" w:rsidRDefault="006B6EF4" w:rsidP="00447C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AC8"/>
    <w:multiLevelType w:val="hybridMultilevel"/>
    <w:tmpl w:val="47C0F6D6"/>
    <w:lvl w:ilvl="0" w:tplc="2C2A92A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4415A"/>
    <w:multiLevelType w:val="hybridMultilevel"/>
    <w:tmpl w:val="AFC2487C"/>
    <w:lvl w:ilvl="0" w:tplc="1D2A5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5A6167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5B56F9"/>
    <w:multiLevelType w:val="hybridMultilevel"/>
    <w:tmpl w:val="FE6AC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F5A67"/>
    <w:multiLevelType w:val="hybridMultilevel"/>
    <w:tmpl w:val="2FB48C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72"/>
    <w:rsid w:val="00000C10"/>
    <w:rsid w:val="000028AF"/>
    <w:rsid w:val="000036E3"/>
    <w:rsid w:val="00003C15"/>
    <w:rsid w:val="00003C5B"/>
    <w:rsid w:val="00005C3B"/>
    <w:rsid w:val="00006013"/>
    <w:rsid w:val="000069CE"/>
    <w:rsid w:val="00006C6F"/>
    <w:rsid w:val="0000760A"/>
    <w:rsid w:val="00010731"/>
    <w:rsid w:val="0001192A"/>
    <w:rsid w:val="00011967"/>
    <w:rsid w:val="000141B0"/>
    <w:rsid w:val="00016017"/>
    <w:rsid w:val="00016928"/>
    <w:rsid w:val="00017E00"/>
    <w:rsid w:val="00020B72"/>
    <w:rsid w:val="00021E96"/>
    <w:rsid w:val="00022B3F"/>
    <w:rsid w:val="000304C1"/>
    <w:rsid w:val="000315CC"/>
    <w:rsid w:val="00031F71"/>
    <w:rsid w:val="00033B77"/>
    <w:rsid w:val="00034F65"/>
    <w:rsid w:val="000351A5"/>
    <w:rsid w:val="00035E96"/>
    <w:rsid w:val="00035F7C"/>
    <w:rsid w:val="00035FC8"/>
    <w:rsid w:val="0003754C"/>
    <w:rsid w:val="0004175E"/>
    <w:rsid w:val="00041F92"/>
    <w:rsid w:val="000429F8"/>
    <w:rsid w:val="00042F3D"/>
    <w:rsid w:val="00043F8C"/>
    <w:rsid w:val="000449DC"/>
    <w:rsid w:val="0004702D"/>
    <w:rsid w:val="00047267"/>
    <w:rsid w:val="000505A2"/>
    <w:rsid w:val="00050B73"/>
    <w:rsid w:val="000514A2"/>
    <w:rsid w:val="0005158C"/>
    <w:rsid w:val="00051B0E"/>
    <w:rsid w:val="00051C5F"/>
    <w:rsid w:val="000527DD"/>
    <w:rsid w:val="00053A05"/>
    <w:rsid w:val="00056022"/>
    <w:rsid w:val="000619EB"/>
    <w:rsid w:val="00061CBE"/>
    <w:rsid w:val="0006247E"/>
    <w:rsid w:val="00062EAC"/>
    <w:rsid w:val="00063430"/>
    <w:rsid w:val="00063533"/>
    <w:rsid w:val="00063D96"/>
    <w:rsid w:val="00064A1C"/>
    <w:rsid w:val="000674BC"/>
    <w:rsid w:val="0007024E"/>
    <w:rsid w:val="000711BD"/>
    <w:rsid w:val="00071A1B"/>
    <w:rsid w:val="000720DE"/>
    <w:rsid w:val="00075D13"/>
    <w:rsid w:val="0007734D"/>
    <w:rsid w:val="00077CDF"/>
    <w:rsid w:val="0008049E"/>
    <w:rsid w:val="0008733E"/>
    <w:rsid w:val="00090528"/>
    <w:rsid w:val="00091686"/>
    <w:rsid w:val="0009355B"/>
    <w:rsid w:val="00093EE2"/>
    <w:rsid w:val="000947A2"/>
    <w:rsid w:val="00095589"/>
    <w:rsid w:val="000967B2"/>
    <w:rsid w:val="00097DBB"/>
    <w:rsid w:val="000A1661"/>
    <w:rsid w:val="000A1AC0"/>
    <w:rsid w:val="000A1EA9"/>
    <w:rsid w:val="000A22BF"/>
    <w:rsid w:val="000A3C81"/>
    <w:rsid w:val="000A505F"/>
    <w:rsid w:val="000A5594"/>
    <w:rsid w:val="000A6273"/>
    <w:rsid w:val="000A79B5"/>
    <w:rsid w:val="000B0C3B"/>
    <w:rsid w:val="000B1CDB"/>
    <w:rsid w:val="000B332C"/>
    <w:rsid w:val="000B48D9"/>
    <w:rsid w:val="000B51B4"/>
    <w:rsid w:val="000C0FFC"/>
    <w:rsid w:val="000C1538"/>
    <w:rsid w:val="000C1BBF"/>
    <w:rsid w:val="000C1FDC"/>
    <w:rsid w:val="000C4E0A"/>
    <w:rsid w:val="000C51BA"/>
    <w:rsid w:val="000C5DD4"/>
    <w:rsid w:val="000C7D03"/>
    <w:rsid w:val="000D0936"/>
    <w:rsid w:val="000D1872"/>
    <w:rsid w:val="000D39CE"/>
    <w:rsid w:val="000D4916"/>
    <w:rsid w:val="000D5FBA"/>
    <w:rsid w:val="000D622E"/>
    <w:rsid w:val="000E0E26"/>
    <w:rsid w:val="000E732E"/>
    <w:rsid w:val="000F162E"/>
    <w:rsid w:val="000F25AC"/>
    <w:rsid w:val="000F37E7"/>
    <w:rsid w:val="000F3F86"/>
    <w:rsid w:val="000F5614"/>
    <w:rsid w:val="00102158"/>
    <w:rsid w:val="00103A3A"/>
    <w:rsid w:val="00103DDE"/>
    <w:rsid w:val="0010555D"/>
    <w:rsid w:val="001066DA"/>
    <w:rsid w:val="0010671B"/>
    <w:rsid w:val="0011053B"/>
    <w:rsid w:val="00111103"/>
    <w:rsid w:val="00112121"/>
    <w:rsid w:val="001124D4"/>
    <w:rsid w:val="00113FBC"/>
    <w:rsid w:val="001178CA"/>
    <w:rsid w:val="00117D2F"/>
    <w:rsid w:val="00121E4E"/>
    <w:rsid w:val="00122056"/>
    <w:rsid w:val="00122471"/>
    <w:rsid w:val="001228AC"/>
    <w:rsid w:val="00123406"/>
    <w:rsid w:val="00126E44"/>
    <w:rsid w:val="00131009"/>
    <w:rsid w:val="00134E29"/>
    <w:rsid w:val="0013683E"/>
    <w:rsid w:val="00137AF3"/>
    <w:rsid w:val="00143ED9"/>
    <w:rsid w:val="00143FAE"/>
    <w:rsid w:val="0014712A"/>
    <w:rsid w:val="0015115F"/>
    <w:rsid w:val="00151ADF"/>
    <w:rsid w:val="0015268B"/>
    <w:rsid w:val="001531C6"/>
    <w:rsid w:val="001541CD"/>
    <w:rsid w:val="00154F25"/>
    <w:rsid w:val="001572A3"/>
    <w:rsid w:val="0015746F"/>
    <w:rsid w:val="00162C63"/>
    <w:rsid w:val="00162EA1"/>
    <w:rsid w:val="00164D05"/>
    <w:rsid w:val="001668C6"/>
    <w:rsid w:val="00167C1A"/>
    <w:rsid w:val="00167D5A"/>
    <w:rsid w:val="001709F8"/>
    <w:rsid w:val="0017458F"/>
    <w:rsid w:val="001756E1"/>
    <w:rsid w:val="00176544"/>
    <w:rsid w:val="00176AB3"/>
    <w:rsid w:val="00176F6F"/>
    <w:rsid w:val="00181E4A"/>
    <w:rsid w:val="0018299A"/>
    <w:rsid w:val="0018385E"/>
    <w:rsid w:val="00184FAC"/>
    <w:rsid w:val="00186272"/>
    <w:rsid w:val="00187892"/>
    <w:rsid w:val="00187A65"/>
    <w:rsid w:val="0019047C"/>
    <w:rsid w:val="00190EDF"/>
    <w:rsid w:val="001912DD"/>
    <w:rsid w:val="001917F1"/>
    <w:rsid w:val="00192543"/>
    <w:rsid w:val="00192D0E"/>
    <w:rsid w:val="00194835"/>
    <w:rsid w:val="00196EF2"/>
    <w:rsid w:val="00196F8E"/>
    <w:rsid w:val="001A10B0"/>
    <w:rsid w:val="001A2FDE"/>
    <w:rsid w:val="001A3992"/>
    <w:rsid w:val="001A4663"/>
    <w:rsid w:val="001A73D5"/>
    <w:rsid w:val="001B0598"/>
    <w:rsid w:val="001B12DC"/>
    <w:rsid w:val="001B2BCF"/>
    <w:rsid w:val="001B38B7"/>
    <w:rsid w:val="001B57DF"/>
    <w:rsid w:val="001B58C6"/>
    <w:rsid w:val="001B5AB3"/>
    <w:rsid w:val="001B620D"/>
    <w:rsid w:val="001B6554"/>
    <w:rsid w:val="001B6DE0"/>
    <w:rsid w:val="001B744F"/>
    <w:rsid w:val="001B7BC4"/>
    <w:rsid w:val="001B7D2A"/>
    <w:rsid w:val="001C031B"/>
    <w:rsid w:val="001C0C34"/>
    <w:rsid w:val="001C1433"/>
    <w:rsid w:val="001C1DC0"/>
    <w:rsid w:val="001C2516"/>
    <w:rsid w:val="001C255C"/>
    <w:rsid w:val="001C3855"/>
    <w:rsid w:val="001C4659"/>
    <w:rsid w:val="001C4E71"/>
    <w:rsid w:val="001C5145"/>
    <w:rsid w:val="001C5978"/>
    <w:rsid w:val="001D408E"/>
    <w:rsid w:val="001D48AD"/>
    <w:rsid w:val="001D5131"/>
    <w:rsid w:val="001D653D"/>
    <w:rsid w:val="001D6A87"/>
    <w:rsid w:val="001D7AFB"/>
    <w:rsid w:val="001E06C8"/>
    <w:rsid w:val="001E139F"/>
    <w:rsid w:val="001E2F54"/>
    <w:rsid w:val="001E39FF"/>
    <w:rsid w:val="001E425F"/>
    <w:rsid w:val="001E436D"/>
    <w:rsid w:val="001E6B07"/>
    <w:rsid w:val="001E77F3"/>
    <w:rsid w:val="001F1FF8"/>
    <w:rsid w:val="001F36A2"/>
    <w:rsid w:val="001F37E3"/>
    <w:rsid w:val="001F3C8A"/>
    <w:rsid w:val="001F5945"/>
    <w:rsid w:val="001F5EDB"/>
    <w:rsid w:val="001F64C3"/>
    <w:rsid w:val="001F76F5"/>
    <w:rsid w:val="002039B0"/>
    <w:rsid w:val="002045A9"/>
    <w:rsid w:val="00204B19"/>
    <w:rsid w:val="00205FF4"/>
    <w:rsid w:val="00206323"/>
    <w:rsid w:val="00211E01"/>
    <w:rsid w:val="00214483"/>
    <w:rsid w:val="00214984"/>
    <w:rsid w:val="00214C7E"/>
    <w:rsid w:val="0021603F"/>
    <w:rsid w:val="00216EA7"/>
    <w:rsid w:val="0022234A"/>
    <w:rsid w:val="0022390D"/>
    <w:rsid w:val="0022546E"/>
    <w:rsid w:val="00233A5A"/>
    <w:rsid w:val="0023426A"/>
    <w:rsid w:val="00236466"/>
    <w:rsid w:val="002376A7"/>
    <w:rsid w:val="00237F45"/>
    <w:rsid w:val="00240FF5"/>
    <w:rsid w:val="00241224"/>
    <w:rsid w:val="0024477B"/>
    <w:rsid w:val="002453C8"/>
    <w:rsid w:val="00245DCD"/>
    <w:rsid w:val="002500D0"/>
    <w:rsid w:val="00250239"/>
    <w:rsid w:val="00251F5F"/>
    <w:rsid w:val="0025264B"/>
    <w:rsid w:val="002539D4"/>
    <w:rsid w:val="00254146"/>
    <w:rsid w:val="00255052"/>
    <w:rsid w:val="00255889"/>
    <w:rsid w:val="00255CED"/>
    <w:rsid w:val="002567E4"/>
    <w:rsid w:val="00257C69"/>
    <w:rsid w:val="002603C8"/>
    <w:rsid w:val="002609B3"/>
    <w:rsid w:val="0026211C"/>
    <w:rsid w:val="00262373"/>
    <w:rsid w:val="002624D3"/>
    <w:rsid w:val="00263E94"/>
    <w:rsid w:val="00264294"/>
    <w:rsid w:val="00264970"/>
    <w:rsid w:val="00265495"/>
    <w:rsid w:val="002658A2"/>
    <w:rsid w:val="00265EC2"/>
    <w:rsid w:val="002725A3"/>
    <w:rsid w:val="00272A69"/>
    <w:rsid w:val="002745B7"/>
    <w:rsid w:val="00275699"/>
    <w:rsid w:val="00275727"/>
    <w:rsid w:val="00276399"/>
    <w:rsid w:val="00277291"/>
    <w:rsid w:val="002807A5"/>
    <w:rsid w:val="00282662"/>
    <w:rsid w:val="00287721"/>
    <w:rsid w:val="00290374"/>
    <w:rsid w:val="00290DAB"/>
    <w:rsid w:val="00292817"/>
    <w:rsid w:val="0029454C"/>
    <w:rsid w:val="00294F62"/>
    <w:rsid w:val="00295C3A"/>
    <w:rsid w:val="002977B9"/>
    <w:rsid w:val="002A21BD"/>
    <w:rsid w:val="002A29EF"/>
    <w:rsid w:val="002A3E59"/>
    <w:rsid w:val="002A3FD3"/>
    <w:rsid w:val="002A639A"/>
    <w:rsid w:val="002A6DE7"/>
    <w:rsid w:val="002A7A2F"/>
    <w:rsid w:val="002A7C61"/>
    <w:rsid w:val="002B0329"/>
    <w:rsid w:val="002B13C0"/>
    <w:rsid w:val="002B1DE2"/>
    <w:rsid w:val="002B3BA8"/>
    <w:rsid w:val="002B4602"/>
    <w:rsid w:val="002B48C2"/>
    <w:rsid w:val="002B6C8D"/>
    <w:rsid w:val="002B78D3"/>
    <w:rsid w:val="002C3C46"/>
    <w:rsid w:val="002C3E51"/>
    <w:rsid w:val="002C3FBA"/>
    <w:rsid w:val="002C45F3"/>
    <w:rsid w:val="002C4BA7"/>
    <w:rsid w:val="002C5D39"/>
    <w:rsid w:val="002C749D"/>
    <w:rsid w:val="002D1223"/>
    <w:rsid w:val="002D205F"/>
    <w:rsid w:val="002D2D05"/>
    <w:rsid w:val="002D2FFF"/>
    <w:rsid w:val="002D386A"/>
    <w:rsid w:val="002D6CF9"/>
    <w:rsid w:val="002E018D"/>
    <w:rsid w:val="002E3D9A"/>
    <w:rsid w:val="002E40B1"/>
    <w:rsid w:val="002E6242"/>
    <w:rsid w:val="002F0180"/>
    <w:rsid w:val="002F0268"/>
    <w:rsid w:val="002F0519"/>
    <w:rsid w:val="002F273D"/>
    <w:rsid w:val="002F3C4B"/>
    <w:rsid w:val="0030154A"/>
    <w:rsid w:val="00301D30"/>
    <w:rsid w:val="00301F22"/>
    <w:rsid w:val="003026A9"/>
    <w:rsid w:val="00303D78"/>
    <w:rsid w:val="00304485"/>
    <w:rsid w:val="00307229"/>
    <w:rsid w:val="0031058B"/>
    <w:rsid w:val="0031155A"/>
    <w:rsid w:val="00311F1D"/>
    <w:rsid w:val="00313501"/>
    <w:rsid w:val="003153B8"/>
    <w:rsid w:val="003153EE"/>
    <w:rsid w:val="0031666B"/>
    <w:rsid w:val="00316FC0"/>
    <w:rsid w:val="003173F6"/>
    <w:rsid w:val="00317830"/>
    <w:rsid w:val="00320C02"/>
    <w:rsid w:val="003222F2"/>
    <w:rsid w:val="00322C8E"/>
    <w:rsid w:val="00322E41"/>
    <w:rsid w:val="00323AA0"/>
    <w:rsid w:val="00330CAC"/>
    <w:rsid w:val="003323D1"/>
    <w:rsid w:val="00332C4A"/>
    <w:rsid w:val="003331DE"/>
    <w:rsid w:val="003336CF"/>
    <w:rsid w:val="003346E3"/>
    <w:rsid w:val="00337A63"/>
    <w:rsid w:val="00340AAC"/>
    <w:rsid w:val="00340DA7"/>
    <w:rsid w:val="00341826"/>
    <w:rsid w:val="0034291E"/>
    <w:rsid w:val="00342B9B"/>
    <w:rsid w:val="00342CDA"/>
    <w:rsid w:val="003463BB"/>
    <w:rsid w:val="00350741"/>
    <w:rsid w:val="00350E9F"/>
    <w:rsid w:val="0035109A"/>
    <w:rsid w:val="0035341B"/>
    <w:rsid w:val="003547BB"/>
    <w:rsid w:val="00356E04"/>
    <w:rsid w:val="00357C46"/>
    <w:rsid w:val="00357C87"/>
    <w:rsid w:val="0036091D"/>
    <w:rsid w:val="00360EAB"/>
    <w:rsid w:val="00364F38"/>
    <w:rsid w:val="003655D8"/>
    <w:rsid w:val="003656FC"/>
    <w:rsid w:val="003661FA"/>
    <w:rsid w:val="0036677B"/>
    <w:rsid w:val="00366814"/>
    <w:rsid w:val="00371206"/>
    <w:rsid w:val="0037132E"/>
    <w:rsid w:val="0037140E"/>
    <w:rsid w:val="0037233A"/>
    <w:rsid w:val="0037266A"/>
    <w:rsid w:val="003727C8"/>
    <w:rsid w:val="00372D8E"/>
    <w:rsid w:val="003739A0"/>
    <w:rsid w:val="00374EC7"/>
    <w:rsid w:val="003754A0"/>
    <w:rsid w:val="00380921"/>
    <w:rsid w:val="00381333"/>
    <w:rsid w:val="003819A4"/>
    <w:rsid w:val="00381A67"/>
    <w:rsid w:val="00383D75"/>
    <w:rsid w:val="003853E3"/>
    <w:rsid w:val="00385B97"/>
    <w:rsid w:val="00390497"/>
    <w:rsid w:val="003909BD"/>
    <w:rsid w:val="00390F3B"/>
    <w:rsid w:val="00393319"/>
    <w:rsid w:val="00393431"/>
    <w:rsid w:val="00394D7D"/>
    <w:rsid w:val="003956D4"/>
    <w:rsid w:val="00395E26"/>
    <w:rsid w:val="003966B3"/>
    <w:rsid w:val="003A0513"/>
    <w:rsid w:val="003A0AD4"/>
    <w:rsid w:val="003A1F72"/>
    <w:rsid w:val="003A2525"/>
    <w:rsid w:val="003A26A7"/>
    <w:rsid w:val="003A34DE"/>
    <w:rsid w:val="003A4605"/>
    <w:rsid w:val="003A4A33"/>
    <w:rsid w:val="003A5946"/>
    <w:rsid w:val="003A7459"/>
    <w:rsid w:val="003B012F"/>
    <w:rsid w:val="003B21B7"/>
    <w:rsid w:val="003B260A"/>
    <w:rsid w:val="003B4543"/>
    <w:rsid w:val="003B6D6E"/>
    <w:rsid w:val="003B7E4D"/>
    <w:rsid w:val="003C0919"/>
    <w:rsid w:val="003C15D6"/>
    <w:rsid w:val="003C1E30"/>
    <w:rsid w:val="003C2E91"/>
    <w:rsid w:val="003C4067"/>
    <w:rsid w:val="003C52D2"/>
    <w:rsid w:val="003C590A"/>
    <w:rsid w:val="003C5C4D"/>
    <w:rsid w:val="003C67BA"/>
    <w:rsid w:val="003C7149"/>
    <w:rsid w:val="003C71C0"/>
    <w:rsid w:val="003D01F6"/>
    <w:rsid w:val="003D0663"/>
    <w:rsid w:val="003D126D"/>
    <w:rsid w:val="003D1C3B"/>
    <w:rsid w:val="003D2280"/>
    <w:rsid w:val="003D237E"/>
    <w:rsid w:val="003D695B"/>
    <w:rsid w:val="003D72EA"/>
    <w:rsid w:val="003E1342"/>
    <w:rsid w:val="003E2075"/>
    <w:rsid w:val="003E5B0D"/>
    <w:rsid w:val="003E5DB3"/>
    <w:rsid w:val="003E61F4"/>
    <w:rsid w:val="003E7F6F"/>
    <w:rsid w:val="003F01BA"/>
    <w:rsid w:val="003F086E"/>
    <w:rsid w:val="003F17C2"/>
    <w:rsid w:val="003F4058"/>
    <w:rsid w:val="003F54E6"/>
    <w:rsid w:val="003F5786"/>
    <w:rsid w:val="003F635C"/>
    <w:rsid w:val="003F6A77"/>
    <w:rsid w:val="004003BE"/>
    <w:rsid w:val="00400988"/>
    <w:rsid w:val="00400BB2"/>
    <w:rsid w:val="0040136C"/>
    <w:rsid w:val="00401E7C"/>
    <w:rsid w:val="0040710D"/>
    <w:rsid w:val="00407D8D"/>
    <w:rsid w:val="00410E42"/>
    <w:rsid w:val="0041294C"/>
    <w:rsid w:val="0041359C"/>
    <w:rsid w:val="0041455D"/>
    <w:rsid w:val="0041476D"/>
    <w:rsid w:val="004149C0"/>
    <w:rsid w:val="004169F1"/>
    <w:rsid w:val="0041713B"/>
    <w:rsid w:val="00417193"/>
    <w:rsid w:val="00417A00"/>
    <w:rsid w:val="00417F98"/>
    <w:rsid w:val="0042080F"/>
    <w:rsid w:val="00420F1D"/>
    <w:rsid w:val="00421306"/>
    <w:rsid w:val="0042175F"/>
    <w:rsid w:val="00422625"/>
    <w:rsid w:val="004240A0"/>
    <w:rsid w:val="00424F94"/>
    <w:rsid w:val="004255EB"/>
    <w:rsid w:val="0042665F"/>
    <w:rsid w:val="004266A5"/>
    <w:rsid w:val="00431438"/>
    <w:rsid w:val="0043267D"/>
    <w:rsid w:val="00432E62"/>
    <w:rsid w:val="00434619"/>
    <w:rsid w:val="00434E7B"/>
    <w:rsid w:val="00436030"/>
    <w:rsid w:val="0044166A"/>
    <w:rsid w:val="0044169B"/>
    <w:rsid w:val="00443E5D"/>
    <w:rsid w:val="0044500A"/>
    <w:rsid w:val="00446EE5"/>
    <w:rsid w:val="00447CC3"/>
    <w:rsid w:val="00451E13"/>
    <w:rsid w:val="004520FE"/>
    <w:rsid w:val="00452BF2"/>
    <w:rsid w:val="0045453C"/>
    <w:rsid w:val="004554E7"/>
    <w:rsid w:val="00455771"/>
    <w:rsid w:val="00456422"/>
    <w:rsid w:val="004578E9"/>
    <w:rsid w:val="00457CF8"/>
    <w:rsid w:val="0046154A"/>
    <w:rsid w:val="00463287"/>
    <w:rsid w:val="00463500"/>
    <w:rsid w:val="00467171"/>
    <w:rsid w:val="0046765B"/>
    <w:rsid w:val="00467664"/>
    <w:rsid w:val="00470864"/>
    <w:rsid w:val="00471B62"/>
    <w:rsid w:val="00472100"/>
    <w:rsid w:val="004764F8"/>
    <w:rsid w:val="00476927"/>
    <w:rsid w:val="00480378"/>
    <w:rsid w:val="004821B9"/>
    <w:rsid w:val="0048276E"/>
    <w:rsid w:val="00483505"/>
    <w:rsid w:val="00483820"/>
    <w:rsid w:val="004845A4"/>
    <w:rsid w:val="004910B7"/>
    <w:rsid w:val="0049357F"/>
    <w:rsid w:val="004945EE"/>
    <w:rsid w:val="0049535A"/>
    <w:rsid w:val="00495813"/>
    <w:rsid w:val="004963ED"/>
    <w:rsid w:val="00497E36"/>
    <w:rsid w:val="004A03BF"/>
    <w:rsid w:val="004A339D"/>
    <w:rsid w:val="004A3862"/>
    <w:rsid w:val="004A3AE0"/>
    <w:rsid w:val="004A51A5"/>
    <w:rsid w:val="004A73C4"/>
    <w:rsid w:val="004B095C"/>
    <w:rsid w:val="004B0C93"/>
    <w:rsid w:val="004B3DED"/>
    <w:rsid w:val="004B5622"/>
    <w:rsid w:val="004B6140"/>
    <w:rsid w:val="004C03B2"/>
    <w:rsid w:val="004C0B65"/>
    <w:rsid w:val="004C108E"/>
    <w:rsid w:val="004C299C"/>
    <w:rsid w:val="004C369C"/>
    <w:rsid w:val="004C4C57"/>
    <w:rsid w:val="004C4E7F"/>
    <w:rsid w:val="004C4F76"/>
    <w:rsid w:val="004C5657"/>
    <w:rsid w:val="004C7BBA"/>
    <w:rsid w:val="004D0192"/>
    <w:rsid w:val="004D14B4"/>
    <w:rsid w:val="004D2886"/>
    <w:rsid w:val="004D2C03"/>
    <w:rsid w:val="004D6360"/>
    <w:rsid w:val="004D68D1"/>
    <w:rsid w:val="004D7315"/>
    <w:rsid w:val="004E06EC"/>
    <w:rsid w:val="004E26BD"/>
    <w:rsid w:val="004E27D0"/>
    <w:rsid w:val="004E3715"/>
    <w:rsid w:val="004E4472"/>
    <w:rsid w:val="004E6EDE"/>
    <w:rsid w:val="004E700D"/>
    <w:rsid w:val="004F090C"/>
    <w:rsid w:val="004F0B87"/>
    <w:rsid w:val="004F0B8B"/>
    <w:rsid w:val="004F29DE"/>
    <w:rsid w:val="004F2B77"/>
    <w:rsid w:val="004F3E66"/>
    <w:rsid w:val="004F408B"/>
    <w:rsid w:val="004F4914"/>
    <w:rsid w:val="004F595D"/>
    <w:rsid w:val="004F68BB"/>
    <w:rsid w:val="004F6D47"/>
    <w:rsid w:val="004F75C6"/>
    <w:rsid w:val="004F7C44"/>
    <w:rsid w:val="0050036F"/>
    <w:rsid w:val="00501CE3"/>
    <w:rsid w:val="00502910"/>
    <w:rsid w:val="005035D2"/>
    <w:rsid w:val="00503E5B"/>
    <w:rsid w:val="0050661A"/>
    <w:rsid w:val="00506783"/>
    <w:rsid w:val="0051105A"/>
    <w:rsid w:val="0051178C"/>
    <w:rsid w:val="00512632"/>
    <w:rsid w:val="00513AF6"/>
    <w:rsid w:val="00514776"/>
    <w:rsid w:val="00514B48"/>
    <w:rsid w:val="00516B1C"/>
    <w:rsid w:val="005217FD"/>
    <w:rsid w:val="00525D82"/>
    <w:rsid w:val="0052684A"/>
    <w:rsid w:val="00527083"/>
    <w:rsid w:val="0052779D"/>
    <w:rsid w:val="0053086C"/>
    <w:rsid w:val="00532AB0"/>
    <w:rsid w:val="00534796"/>
    <w:rsid w:val="00536CC6"/>
    <w:rsid w:val="0054028E"/>
    <w:rsid w:val="00541345"/>
    <w:rsid w:val="005425E6"/>
    <w:rsid w:val="005431A2"/>
    <w:rsid w:val="005433AB"/>
    <w:rsid w:val="00544EBF"/>
    <w:rsid w:val="00545823"/>
    <w:rsid w:val="0054675D"/>
    <w:rsid w:val="0054690F"/>
    <w:rsid w:val="0054713B"/>
    <w:rsid w:val="005479D5"/>
    <w:rsid w:val="00550120"/>
    <w:rsid w:val="005508D1"/>
    <w:rsid w:val="00550990"/>
    <w:rsid w:val="005515CA"/>
    <w:rsid w:val="005515E6"/>
    <w:rsid w:val="0055568E"/>
    <w:rsid w:val="00555941"/>
    <w:rsid w:val="00555A03"/>
    <w:rsid w:val="00560C1B"/>
    <w:rsid w:val="00560CFC"/>
    <w:rsid w:val="00562C02"/>
    <w:rsid w:val="00562FE6"/>
    <w:rsid w:val="00563A0C"/>
    <w:rsid w:val="005640A5"/>
    <w:rsid w:val="00564173"/>
    <w:rsid w:val="0056569F"/>
    <w:rsid w:val="00566D6E"/>
    <w:rsid w:val="00566E25"/>
    <w:rsid w:val="0057105A"/>
    <w:rsid w:val="00571952"/>
    <w:rsid w:val="005749B4"/>
    <w:rsid w:val="00575503"/>
    <w:rsid w:val="005778A4"/>
    <w:rsid w:val="005809E0"/>
    <w:rsid w:val="00580EB3"/>
    <w:rsid w:val="005810AA"/>
    <w:rsid w:val="0058149D"/>
    <w:rsid w:val="00581A88"/>
    <w:rsid w:val="005833D4"/>
    <w:rsid w:val="00583E7E"/>
    <w:rsid w:val="00585B4F"/>
    <w:rsid w:val="00586203"/>
    <w:rsid w:val="00591ED6"/>
    <w:rsid w:val="00592160"/>
    <w:rsid w:val="00592BF7"/>
    <w:rsid w:val="005939DE"/>
    <w:rsid w:val="00595232"/>
    <w:rsid w:val="00595807"/>
    <w:rsid w:val="005971EE"/>
    <w:rsid w:val="005973AA"/>
    <w:rsid w:val="005A284E"/>
    <w:rsid w:val="005A2AE6"/>
    <w:rsid w:val="005A40B2"/>
    <w:rsid w:val="005A4220"/>
    <w:rsid w:val="005A489C"/>
    <w:rsid w:val="005A4DF3"/>
    <w:rsid w:val="005A55D8"/>
    <w:rsid w:val="005A5A2C"/>
    <w:rsid w:val="005A5ACA"/>
    <w:rsid w:val="005A75D7"/>
    <w:rsid w:val="005A76DF"/>
    <w:rsid w:val="005B1E14"/>
    <w:rsid w:val="005B320B"/>
    <w:rsid w:val="005B42C1"/>
    <w:rsid w:val="005B46F8"/>
    <w:rsid w:val="005B4CD2"/>
    <w:rsid w:val="005B7117"/>
    <w:rsid w:val="005C15CF"/>
    <w:rsid w:val="005C27CA"/>
    <w:rsid w:val="005C283C"/>
    <w:rsid w:val="005C4F91"/>
    <w:rsid w:val="005C56B2"/>
    <w:rsid w:val="005C6970"/>
    <w:rsid w:val="005D00D9"/>
    <w:rsid w:val="005D18A7"/>
    <w:rsid w:val="005D3C81"/>
    <w:rsid w:val="005D4DB7"/>
    <w:rsid w:val="005D5FFE"/>
    <w:rsid w:val="005D6D2F"/>
    <w:rsid w:val="005D6F86"/>
    <w:rsid w:val="005E076A"/>
    <w:rsid w:val="005E2085"/>
    <w:rsid w:val="005E505F"/>
    <w:rsid w:val="005E64DC"/>
    <w:rsid w:val="005F06FD"/>
    <w:rsid w:val="005F0AD5"/>
    <w:rsid w:val="005F0EEA"/>
    <w:rsid w:val="005F1C91"/>
    <w:rsid w:val="005F24E9"/>
    <w:rsid w:val="005F2CB8"/>
    <w:rsid w:val="005F4AC7"/>
    <w:rsid w:val="005F4DD4"/>
    <w:rsid w:val="005F4DE9"/>
    <w:rsid w:val="005F5337"/>
    <w:rsid w:val="005F687B"/>
    <w:rsid w:val="0060124B"/>
    <w:rsid w:val="00601A18"/>
    <w:rsid w:val="00603C08"/>
    <w:rsid w:val="00603C49"/>
    <w:rsid w:val="00605B48"/>
    <w:rsid w:val="00605D94"/>
    <w:rsid w:val="00605ED3"/>
    <w:rsid w:val="006077EF"/>
    <w:rsid w:val="00610A34"/>
    <w:rsid w:val="006121FD"/>
    <w:rsid w:val="00613C7F"/>
    <w:rsid w:val="00614481"/>
    <w:rsid w:val="00614EC7"/>
    <w:rsid w:val="00615465"/>
    <w:rsid w:val="00616113"/>
    <w:rsid w:val="006201D8"/>
    <w:rsid w:val="00620C93"/>
    <w:rsid w:val="00620F37"/>
    <w:rsid w:val="006231B5"/>
    <w:rsid w:val="006231D5"/>
    <w:rsid w:val="00624104"/>
    <w:rsid w:val="0062431B"/>
    <w:rsid w:val="00625BCE"/>
    <w:rsid w:val="00625D4D"/>
    <w:rsid w:val="00625DF5"/>
    <w:rsid w:val="00626406"/>
    <w:rsid w:val="006265A3"/>
    <w:rsid w:val="0062712A"/>
    <w:rsid w:val="00627854"/>
    <w:rsid w:val="00632BC3"/>
    <w:rsid w:val="00633134"/>
    <w:rsid w:val="00634E5B"/>
    <w:rsid w:val="006351AD"/>
    <w:rsid w:val="00635C75"/>
    <w:rsid w:val="00637F81"/>
    <w:rsid w:val="00640E72"/>
    <w:rsid w:val="00641D3F"/>
    <w:rsid w:val="00646055"/>
    <w:rsid w:val="0064660E"/>
    <w:rsid w:val="00646D88"/>
    <w:rsid w:val="00646E18"/>
    <w:rsid w:val="00646FCE"/>
    <w:rsid w:val="00651181"/>
    <w:rsid w:val="00653027"/>
    <w:rsid w:val="006534ED"/>
    <w:rsid w:val="00654BAB"/>
    <w:rsid w:val="006557D7"/>
    <w:rsid w:val="00656FDC"/>
    <w:rsid w:val="00657A94"/>
    <w:rsid w:val="00660546"/>
    <w:rsid w:val="0066148E"/>
    <w:rsid w:val="006614F9"/>
    <w:rsid w:val="00661A84"/>
    <w:rsid w:val="00662EA0"/>
    <w:rsid w:val="00665C7A"/>
    <w:rsid w:val="00665FC0"/>
    <w:rsid w:val="00666581"/>
    <w:rsid w:val="006701B5"/>
    <w:rsid w:val="00680B93"/>
    <w:rsid w:val="00681C76"/>
    <w:rsid w:val="00682117"/>
    <w:rsid w:val="00682E8E"/>
    <w:rsid w:val="006907B2"/>
    <w:rsid w:val="00691CB9"/>
    <w:rsid w:val="00692C50"/>
    <w:rsid w:val="00693AC8"/>
    <w:rsid w:val="00694056"/>
    <w:rsid w:val="00694616"/>
    <w:rsid w:val="006959E8"/>
    <w:rsid w:val="00695D22"/>
    <w:rsid w:val="00696CEF"/>
    <w:rsid w:val="0069710D"/>
    <w:rsid w:val="0069715C"/>
    <w:rsid w:val="00697764"/>
    <w:rsid w:val="00697CB4"/>
    <w:rsid w:val="00697DED"/>
    <w:rsid w:val="006A0128"/>
    <w:rsid w:val="006A0158"/>
    <w:rsid w:val="006A031C"/>
    <w:rsid w:val="006A21A8"/>
    <w:rsid w:val="006A2FD6"/>
    <w:rsid w:val="006A337A"/>
    <w:rsid w:val="006A3B74"/>
    <w:rsid w:val="006A6D87"/>
    <w:rsid w:val="006B0480"/>
    <w:rsid w:val="006B25F4"/>
    <w:rsid w:val="006B309A"/>
    <w:rsid w:val="006B3C19"/>
    <w:rsid w:val="006B3FA9"/>
    <w:rsid w:val="006B47A9"/>
    <w:rsid w:val="006B4A53"/>
    <w:rsid w:val="006B5B42"/>
    <w:rsid w:val="006B6EF4"/>
    <w:rsid w:val="006B785A"/>
    <w:rsid w:val="006B7AAD"/>
    <w:rsid w:val="006C4193"/>
    <w:rsid w:val="006C46A3"/>
    <w:rsid w:val="006C4ABB"/>
    <w:rsid w:val="006C4FF8"/>
    <w:rsid w:val="006C5562"/>
    <w:rsid w:val="006C6A1E"/>
    <w:rsid w:val="006C6B88"/>
    <w:rsid w:val="006D2477"/>
    <w:rsid w:val="006D437F"/>
    <w:rsid w:val="006D54F1"/>
    <w:rsid w:val="006D784E"/>
    <w:rsid w:val="006D7EB3"/>
    <w:rsid w:val="006E2531"/>
    <w:rsid w:val="006E54B3"/>
    <w:rsid w:val="006E586E"/>
    <w:rsid w:val="006E62E2"/>
    <w:rsid w:val="006E7951"/>
    <w:rsid w:val="006E7D3E"/>
    <w:rsid w:val="006F0884"/>
    <w:rsid w:val="006F2003"/>
    <w:rsid w:val="006F2145"/>
    <w:rsid w:val="006F4A23"/>
    <w:rsid w:val="006F5AA8"/>
    <w:rsid w:val="006F65F9"/>
    <w:rsid w:val="006F7199"/>
    <w:rsid w:val="007024A8"/>
    <w:rsid w:val="007024AF"/>
    <w:rsid w:val="00702C12"/>
    <w:rsid w:val="00703152"/>
    <w:rsid w:val="00703E6D"/>
    <w:rsid w:val="007043AF"/>
    <w:rsid w:val="00704656"/>
    <w:rsid w:val="00704F72"/>
    <w:rsid w:val="007060C4"/>
    <w:rsid w:val="007065C6"/>
    <w:rsid w:val="007070A7"/>
    <w:rsid w:val="007109F0"/>
    <w:rsid w:val="00712439"/>
    <w:rsid w:val="0071479F"/>
    <w:rsid w:val="00715356"/>
    <w:rsid w:val="007165C8"/>
    <w:rsid w:val="00717B97"/>
    <w:rsid w:val="00721B64"/>
    <w:rsid w:val="007235B4"/>
    <w:rsid w:val="00724DE4"/>
    <w:rsid w:val="007262E9"/>
    <w:rsid w:val="00726A4A"/>
    <w:rsid w:val="00727260"/>
    <w:rsid w:val="007276B7"/>
    <w:rsid w:val="00732D17"/>
    <w:rsid w:val="007341CF"/>
    <w:rsid w:val="0073484A"/>
    <w:rsid w:val="00734DAF"/>
    <w:rsid w:val="007355BD"/>
    <w:rsid w:val="00735B4C"/>
    <w:rsid w:val="0073648A"/>
    <w:rsid w:val="0073708F"/>
    <w:rsid w:val="00737CED"/>
    <w:rsid w:val="00740F62"/>
    <w:rsid w:val="007411DE"/>
    <w:rsid w:val="00741D6F"/>
    <w:rsid w:val="00742220"/>
    <w:rsid w:val="00745F41"/>
    <w:rsid w:val="007463CB"/>
    <w:rsid w:val="00746B7E"/>
    <w:rsid w:val="00747439"/>
    <w:rsid w:val="00750A5F"/>
    <w:rsid w:val="00752FB0"/>
    <w:rsid w:val="007542F5"/>
    <w:rsid w:val="00755828"/>
    <w:rsid w:val="00756735"/>
    <w:rsid w:val="007567FD"/>
    <w:rsid w:val="00756831"/>
    <w:rsid w:val="0076011E"/>
    <w:rsid w:val="007619B9"/>
    <w:rsid w:val="00761FE7"/>
    <w:rsid w:val="0076236E"/>
    <w:rsid w:val="00763B9E"/>
    <w:rsid w:val="00764352"/>
    <w:rsid w:val="007667EF"/>
    <w:rsid w:val="00766ED8"/>
    <w:rsid w:val="00767144"/>
    <w:rsid w:val="00771677"/>
    <w:rsid w:val="00772F60"/>
    <w:rsid w:val="00774A6D"/>
    <w:rsid w:val="007754D4"/>
    <w:rsid w:val="00775573"/>
    <w:rsid w:val="007756E5"/>
    <w:rsid w:val="00775E30"/>
    <w:rsid w:val="0078099C"/>
    <w:rsid w:val="00783748"/>
    <w:rsid w:val="0078567F"/>
    <w:rsid w:val="007867D6"/>
    <w:rsid w:val="00787728"/>
    <w:rsid w:val="00793A82"/>
    <w:rsid w:val="00794837"/>
    <w:rsid w:val="00794990"/>
    <w:rsid w:val="00795F21"/>
    <w:rsid w:val="007A1068"/>
    <w:rsid w:val="007A1806"/>
    <w:rsid w:val="007A1C5E"/>
    <w:rsid w:val="007A1CF0"/>
    <w:rsid w:val="007A37FA"/>
    <w:rsid w:val="007A5748"/>
    <w:rsid w:val="007B24EC"/>
    <w:rsid w:val="007B2D44"/>
    <w:rsid w:val="007B2E19"/>
    <w:rsid w:val="007B478D"/>
    <w:rsid w:val="007B4921"/>
    <w:rsid w:val="007B5521"/>
    <w:rsid w:val="007B686B"/>
    <w:rsid w:val="007C0D0C"/>
    <w:rsid w:val="007C2D30"/>
    <w:rsid w:val="007C3064"/>
    <w:rsid w:val="007C5405"/>
    <w:rsid w:val="007C70D9"/>
    <w:rsid w:val="007C7CDA"/>
    <w:rsid w:val="007D21E9"/>
    <w:rsid w:val="007D21FB"/>
    <w:rsid w:val="007D24AD"/>
    <w:rsid w:val="007D32A7"/>
    <w:rsid w:val="007D35D2"/>
    <w:rsid w:val="007D4922"/>
    <w:rsid w:val="007D4EA0"/>
    <w:rsid w:val="007D5471"/>
    <w:rsid w:val="007D60B6"/>
    <w:rsid w:val="007D6C4D"/>
    <w:rsid w:val="007D71BD"/>
    <w:rsid w:val="007D779D"/>
    <w:rsid w:val="007E05A3"/>
    <w:rsid w:val="007E14D5"/>
    <w:rsid w:val="007E498E"/>
    <w:rsid w:val="007E5D29"/>
    <w:rsid w:val="007E6EB1"/>
    <w:rsid w:val="007F0698"/>
    <w:rsid w:val="007F0CDC"/>
    <w:rsid w:val="007F2FF3"/>
    <w:rsid w:val="007F4952"/>
    <w:rsid w:val="007F4F5A"/>
    <w:rsid w:val="007F533C"/>
    <w:rsid w:val="007F57EF"/>
    <w:rsid w:val="007F5AF6"/>
    <w:rsid w:val="007F75C5"/>
    <w:rsid w:val="00800785"/>
    <w:rsid w:val="00802098"/>
    <w:rsid w:val="00803E8B"/>
    <w:rsid w:val="00807C45"/>
    <w:rsid w:val="00807FB6"/>
    <w:rsid w:val="008132EE"/>
    <w:rsid w:val="00813DDD"/>
    <w:rsid w:val="008145CA"/>
    <w:rsid w:val="008155F3"/>
    <w:rsid w:val="00816561"/>
    <w:rsid w:val="00816BDD"/>
    <w:rsid w:val="008175A4"/>
    <w:rsid w:val="008210ED"/>
    <w:rsid w:val="008224DA"/>
    <w:rsid w:val="00824CCF"/>
    <w:rsid w:val="00826225"/>
    <w:rsid w:val="0082660E"/>
    <w:rsid w:val="00826C1A"/>
    <w:rsid w:val="0083171F"/>
    <w:rsid w:val="008339E1"/>
    <w:rsid w:val="00834B4D"/>
    <w:rsid w:val="00835D1B"/>
    <w:rsid w:val="008362B5"/>
    <w:rsid w:val="008367F5"/>
    <w:rsid w:val="0083713A"/>
    <w:rsid w:val="0083773C"/>
    <w:rsid w:val="0084033A"/>
    <w:rsid w:val="00843BDF"/>
    <w:rsid w:val="00845560"/>
    <w:rsid w:val="00852955"/>
    <w:rsid w:val="008533FC"/>
    <w:rsid w:val="00855028"/>
    <w:rsid w:val="00855206"/>
    <w:rsid w:val="00856C65"/>
    <w:rsid w:val="00857B35"/>
    <w:rsid w:val="00857E90"/>
    <w:rsid w:val="0086205A"/>
    <w:rsid w:val="00862900"/>
    <w:rsid w:val="008634D1"/>
    <w:rsid w:val="00864293"/>
    <w:rsid w:val="0086473D"/>
    <w:rsid w:val="00864F97"/>
    <w:rsid w:val="00865200"/>
    <w:rsid w:val="008660C9"/>
    <w:rsid w:val="008706EB"/>
    <w:rsid w:val="00872136"/>
    <w:rsid w:val="00873615"/>
    <w:rsid w:val="00873A21"/>
    <w:rsid w:val="00876ABB"/>
    <w:rsid w:val="008808EE"/>
    <w:rsid w:val="008816E2"/>
    <w:rsid w:val="00884DA3"/>
    <w:rsid w:val="00885A70"/>
    <w:rsid w:val="00885EFC"/>
    <w:rsid w:val="0089390C"/>
    <w:rsid w:val="008939DE"/>
    <w:rsid w:val="00893C5F"/>
    <w:rsid w:val="008942FA"/>
    <w:rsid w:val="0089609B"/>
    <w:rsid w:val="00896FB7"/>
    <w:rsid w:val="00897C5F"/>
    <w:rsid w:val="008A0305"/>
    <w:rsid w:val="008A0332"/>
    <w:rsid w:val="008A09FB"/>
    <w:rsid w:val="008A2A14"/>
    <w:rsid w:val="008A5121"/>
    <w:rsid w:val="008B0056"/>
    <w:rsid w:val="008B107B"/>
    <w:rsid w:val="008B20AF"/>
    <w:rsid w:val="008B2150"/>
    <w:rsid w:val="008B2DF7"/>
    <w:rsid w:val="008B3A04"/>
    <w:rsid w:val="008B3F16"/>
    <w:rsid w:val="008B5004"/>
    <w:rsid w:val="008B6F71"/>
    <w:rsid w:val="008B7074"/>
    <w:rsid w:val="008C3DB4"/>
    <w:rsid w:val="008C778E"/>
    <w:rsid w:val="008C7899"/>
    <w:rsid w:val="008D0E98"/>
    <w:rsid w:val="008D2961"/>
    <w:rsid w:val="008D2D60"/>
    <w:rsid w:val="008D40BC"/>
    <w:rsid w:val="008D4BF2"/>
    <w:rsid w:val="008D4E9C"/>
    <w:rsid w:val="008E5B82"/>
    <w:rsid w:val="008E5E5D"/>
    <w:rsid w:val="008E5F79"/>
    <w:rsid w:val="008E690E"/>
    <w:rsid w:val="008F0FA2"/>
    <w:rsid w:val="008F18EB"/>
    <w:rsid w:val="008F409D"/>
    <w:rsid w:val="008F5667"/>
    <w:rsid w:val="008F5D06"/>
    <w:rsid w:val="008F7F09"/>
    <w:rsid w:val="009021A2"/>
    <w:rsid w:val="00902F8E"/>
    <w:rsid w:val="00903185"/>
    <w:rsid w:val="00903663"/>
    <w:rsid w:val="00904181"/>
    <w:rsid w:val="009041B1"/>
    <w:rsid w:val="00904FB6"/>
    <w:rsid w:val="009069A5"/>
    <w:rsid w:val="00906D2E"/>
    <w:rsid w:val="00907222"/>
    <w:rsid w:val="0090765C"/>
    <w:rsid w:val="009124EF"/>
    <w:rsid w:val="00912997"/>
    <w:rsid w:val="0091321D"/>
    <w:rsid w:val="009132B1"/>
    <w:rsid w:val="00913808"/>
    <w:rsid w:val="00913E43"/>
    <w:rsid w:val="00914FBA"/>
    <w:rsid w:val="00915488"/>
    <w:rsid w:val="00915D3D"/>
    <w:rsid w:val="00916177"/>
    <w:rsid w:val="009171B1"/>
    <w:rsid w:val="00924A3A"/>
    <w:rsid w:val="0092641E"/>
    <w:rsid w:val="009265CE"/>
    <w:rsid w:val="009268B4"/>
    <w:rsid w:val="00927681"/>
    <w:rsid w:val="009325CF"/>
    <w:rsid w:val="009336C9"/>
    <w:rsid w:val="00933AA6"/>
    <w:rsid w:val="0093428C"/>
    <w:rsid w:val="009348F4"/>
    <w:rsid w:val="00934BF9"/>
    <w:rsid w:val="00935689"/>
    <w:rsid w:val="0093668F"/>
    <w:rsid w:val="00940877"/>
    <w:rsid w:val="00940F55"/>
    <w:rsid w:val="0094384B"/>
    <w:rsid w:val="00946178"/>
    <w:rsid w:val="0094618D"/>
    <w:rsid w:val="00946B57"/>
    <w:rsid w:val="009507E6"/>
    <w:rsid w:val="00952B13"/>
    <w:rsid w:val="0095434D"/>
    <w:rsid w:val="009546C8"/>
    <w:rsid w:val="009568BC"/>
    <w:rsid w:val="00956E42"/>
    <w:rsid w:val="009576A2"/>
    <w:rsid w:val="00962952"/>
    <w:rsid w:val="00962EC1"/>
    <w:rsid w:val="0096311B"/>
    <w:rsid w:val="00966ED2"/>
    <w:rsid w:val="00970019"/>
    <w:rsid w:val="009731F4"/>
    <w:rsid w:val="00977358"/>
    <w:rsid w:val="00977A09"/>
    <w:rsid w:val="00980486"/>
    <w:rsid w:val="00980E56"/>
    <w:rsid w:val="009813B3"/>
    <w:rsid w:val="00982F0B"/>
    <w:rsid w:val="00984A4B"/>
    <w:rsid w:val="00986D39"/>
    <w:rsid w:val="009879A4"/>
    <w:rsid w:val="00987E2F"/>
    <w:rsid w:val="00991052"/>
    <w:rsid w:val="009913EB"/>
    <w:rsid w:val="00991F73"/>
    <w:rsid w:val="009923D6"/>
    <w:rsid w:val="00992F33"/>
    <w:rsid w:val="00993946"/>
    <w:rsid w:val="00993AD6"/>
    <w:rsid w:val="009946B2"/>
    <w:rsid w:val="00994CFE"/>
    <w:rsid w:val="00996AAF"/>
    <w:rsid w:val="009A0226"/>
    <w:rsid w:val="009A1892"/>
    <w:rsid w:val="009A32D5"/>
    <w:rsid w:val="009A3799"/>
    <w:rsid w:val="009A3D93"/>
    <w:rsid w:val="009A425A"/>
    <w:rsid w:val="009A4B1B"/>
    <w:rsid w:val="009A4FB3"/>
    <w:rsid w:val="009B0A7D"/>
    <w:rsid w:val="009B173B"/>
    <w:rsid w:val="009B1EED"/>
    <w:rsid w:val="009B2320"/>
    <w:rsid w:val="009B59D2"/>
    <w:rsid w:val="009B5E82"/>
    <w:rsid w:val="009C0A7A"/>
    <w:rsid w:val="009C45B8"/>
    <w:rsid w:val="009C510F"/>
    <w:rsid w:val="009C5992"/>
    <w:rsid w:val="009C6782"/>
    <w:rsid w:val="009C7637"/>
    <w:rsid w:val="009D046D"/>
    <w:rsid w:val="009D1847"/>
    <w:rsid w:val="009D2AEE"/>
    <w:rsid w:val="009D2B15"/>
    <w:rsid w:val="009D41D2"/>
    <w:rsid w:val="009D4783"/>
    <w:rsid w:val="009D55B8"/>
    <w:rsid w:val="009D6062"/>
    <w:rsid w:val="009D668D"/>
    <w:rsid w:val="009D6E20"/>
    <w:rsid w:val="009D7D59"/>
    <w:rsid w:val="009E01BF"/>
    <w:rsid w:val="009E0BFA"/>
    <w:rsid w:val="009E338D"/>
    <w:rsid w:val="009E3DD2"/>
    <w:rsid w:val="009E51C8"/>
    <w:rsid w:val="009F1051"/>
    <w:rsid w:val="009F1B40"/>
    <w:rsid w:val="009F2313"/>
    <w:rsid w:val="009F577E"/>
    <w:rsid w:val="009F5846"/>
    <w:rsid w:val="009F5E2D"/>
    <w:rsid w:val="009F629D"/>
    <w:rsid w:val="009F7BFE"/>
    <w:rsid w:val="00A000CB"/>
    <w:rsid w:val="00A00219"/>
    <w:rsid w:val="00A004CA"/>
    <w:rsid w:val="00A006B9"/>
    <w:rsid w:val="00A0133C"/>
    <w:rsid w:val="00A01FED"/>
    <w:rsid w:val="00A024D9"/>
    <w:rsid w:val="00A03D11"/>
    <w:rsid w:val="00A04227"/>
    <w:rsid w:val="00A04540"/>
    <w:rsid w:val="00A05606"/>
    <w:rsid w:val="00A05709"/>
    <w:rsid w:val="00A064FA"/>
    <w:rsid w:val="00A16E26"/>
    <w:rsid w:val="00A17598"/>
    <w:rsid w:val="00A17BE3"/>
    <w:rsid w:val="00A2017D"/>
    <w:rsid w:val="00A201AB"/>
    <w:rsid w:val="00A203C6"/>
    <w:rsid w:val="00A20550"/>
    <w:rsid w:val="00A21127"/>
    <w:rsid w:val="00A213C5"/>
    <w:rsid w:val="00A21628"/>
    <w:rsid w:val="00A2304D"/>
    <w:rsid w:val="00A23A8F"/>
    <w:rsid w:val="00A23F21"/>
    <w:rsid w:val="00A25129"/>
    <w:rsid w:val="00A25B81"/>
    <w:rsid w:val="00A26062"/>
    <w:rsid w:val="00A26E2B"/>
    <w:rsid w:val="00A27C42"/>
    <w:rsid w:val="00A32E60"/>
    <w:rsid w:val="00A34B59"/>
    <w:rsid w:val="00A3514E"/>
    <w:rsid w:val="00A3655B"/>
    <w:rsid w:val="00A36636"/>
    <w:rsid w:val="00A37121"/>
    <w:rsid w:val="00A37B1D"/>
    <w:rsid w:val="00A41521"/>
    <w:rsid w:val="00A4195E"/>
    <w:rsid w:val="00A41C07"/>
    <w:rsid w:val="00A4274A"/>
    <w:rsid w:val="00A42A96"/>
    <w:rsid w:val="00A436A9"/>
    <w:rsid w:val="00A46E6A"/>
    <w:rsid w:val="00A50A51"/>
    <w:rsid w:val="00A50D5B"/>
    <w:rsid w:val="00A571BE"/>
    <w:rsid w:val="00A57A7D"/>
    <w:rsid w:val="00A6006D"/>
    <w:rsid w:val="00A61F8E"/>
    <w:rsid w:val="00A65317"/>
    <w:rsid w:val="00A65631"/>
    <w:rsid w:val="00A674C1"/>
    <w:rsid w:val="00A70C25"/>
    <w:rsid w:val="00A712AA"/>
    <w:rsid w:val="00A713DA"/>
    <w:rsid w:val="00A7144C"/>
    <w:rsid w:val="00A71A0D"/>
    <w:rsid w:val="00A72440"/>
    <w:rsid w:val="00A73CD1"/>
    <w:rsid w:val="00A74943"/>
    <w:rsid w:val="00A74DBA"/>
    <w:rsid w:val="00A7641D"/>
    <w:rsid w:val="00A80FE9"/>
    <w:rsid w:val="00A811BB"/>
    <w:rsid w:val="00A82CE8"/>
    <w:rsid w:val="00A83D03"/>
    <w:rsid w:val="00A841A0"/>
    <w:rsid w:val="00A846C2"/>
    <w:rsid w:val="00A84F31"/>
    <w:rsid w:val="00A86951"/>
    <w:rsid w:val="00A86DD7"/>
    <w:rsid w:val="00A877C7"/>
    <w:rsid w:val="00A9100B"/>
    <w:rsid w:val="00A92D79"/>
    <w:rsid w:val="00A94051"/>
    <w:rsid w:val="00A959B0"/>
    <w:rsid w:val="00A95D3B"/>
    <w:rsid w:val="00AA25FD"/>
    <w:rsid w:val="00AA3469"/>
    <w:rsid w:val="00AA3B3C"/>
    <w:rsid w:val="00AA5284"/>
    <w:rsid w:val="00AA5359"/>
    <w:rsid w:val="00AA5B39"/>
    <w:rsid w:val="00AA7C46"/>
    <w:rsid w:val="00AB365B"/>
    <w:rsid w:val="00AB49F1"/>
    <w:rsid w:val="00AB6591"/>
    <w:rsid w:val="00AB7CCC"/>
    <w:rsid w:val="00AB7DB8"/>
    <w:rsid w:val="00AC19A2"/>
    <w:rsid w:val="00AC32E0"/>
    <w:rsid w:val="00AC3993"/>
    <w:rsid w:val="00AC6A7A"/>
    <w:rsid w:val="00AD0C32"/>
    <w:rsid w:val="00AD2416"/>
    <w:rsid w:val="00AD31F9"/>
    <w:rsid w:val="00AD4646"/>
    <w:rsid w:val="00AD69F9"/>
    <w:rsid w:val="00AD6F3E"/>
    <w:rsid w:val="00AD71A8"/>
    <w:rsid w:val="00AD746A"/>
    <w:rsid w:val="00AD7EFB"/>
    <w:rsid w:val="00AE01D9"/>
    <w:rsid w:val="00AE065E"/>
    <w:rsid w:val="00AE42B1"/>
    <w:rsid w:val="00AE4F41"/>
    <w:rsid w:val="00AE4FDC"/>
    <w:rsid w:val="00AE5206"/>
    <w:rsid w:val="00AF1483"/>
    <w:rsid w:val="00AF2293"/>
    <w:rsid w:val="00AF2763"/>
    <w:rsid w:val="00AF2D07"/>
    <w:rsid w:val="00AF468D"/>
    <w:rsid w:val="00AF53B6"/>
    <w:rsid w:val="00AF5A79"/>
    <w:rsid w:val="00AF685F"/>
    <w:rsid w:val="00AF6A75"/>
    <w:rsid w:val="00AF7098"/>
    <w:rsid w:val="00B00DF1"/>
    <w:rsid w:val="00B02919"/>
    <w:rsid w:val="00B070D7"/>
    <w:rsid w:val="00B10834"/>
    <w:rsid w:val="00B118B0"/>
    <w:rsid w:val="00B11E22"/>
    <w:rsid w:val="00B126C6"/>
    <w:rsid w:val="00B12A2A"/>
    <w:rsid w:val="00B1325E"/>
    <w:rsid w:val="00B13827"/>
    <w:rsid w:val="00B13945"/>
    <w:rsid w:val="00B1474E"/>
    <w:rsid w:val="00B147B1"/>
    <w:rsid w:val="00B14DD3"/>
    <w:rsid w:val="00B15221"/>
    <w:rsid w:val="00B16DFD"/>
    <w:rsid w:val="00B17018"/>
    <w:rsid w:val="00B256CC"/>
    <w:rsid w:val="00B25700"/>
    <w:rsid w:val="00B26AA4"/>
    <w:rsid w:val="00B26FD8"/>
    <w:rsid w:val="00B2740A"/>
    <w:rsid w:val="00B30CEA"/>
    <w:rsid w:val="00B345C0"/>
    <w:rsid w:val="00B3500B"/>
    <w:rsid w:val="00B3765B"/>
    <w:rsid w:val="00B41EDD"/>
    <w:rsid w:val="00B42C40"/>
    <w:rsid w:val="00B45C91"/>
    <w:rsid w:val="00B4613A"/>
    <w:rsid w:val="00B52264"/>
    <w:rsid w:val="00B5314A"/>
    <w:rsid w:val="00B53C1B"/>
    <w:rsid w:val="00B55D8C"/>
    <w:rsid w:val="00B56695"/>
    <w:rsid w:val="00B569CB"/>
    <w:rsid w:val="00B57C70"/>
    <w:rsid w:val="00B602B7"/>
    <w:rsid w:val="00B642B9"/>
    <w:rsid w:val="00B65BAB"/>
    <w:rsid w:val="00B67EE6"/>
    <w:rsid w:val="00B70277"/>
    <w:rsid w:val="00B719E8"/>
    <w:rsid w:val="00B71E5E"/>
    <w:rsid w:val="00B721F3"/>
    <w:rsid w:val="00B73230"/>
    <w:rsid w:val="00B7372E"/>
    <w:rsid w:val="00B749AF"/>
    <w:rsid w:val="00B74A40"/>
    <w:rsid w:val="00B75881"/>
    <w:rsid w:val="00B7599C"/>
    <w:rsid w:val="00B75FDB"/>
    <w:rsid w:val="00B77F58"/>
    <w:rsid w:val="00B81697"/>
    <w:rsid w:val="00B83B4B"/>
    <w:rsid w:val="00B84396"/>
    <w:rsid w:val="00B84C37"/>
    <w:rsid w:val="00B853B8"/>
    <w:rsid w:val="00B87E1E"/>
    <w:rsid w:val="00B91237"/>
    <w:rsid w:val="00B92132"/>
    <w:rsid w:val="00B926DB"/>
    <w:rsid w:val="00B94BE9"/>
    <w:rsid w:val="00B96116"/>
    <w:rsid w:val="00B969B4"/>
    <w:rsid w:val="00BA0E6C"/>
    <w:rsid w:val="00BA13CA"/>
    <w:rsid w:val="00BA33AC"/>
    <w:rsid w:val="00BA3EFE"/>
    <w:rsid w:val="00BA5E81"/>
    <w:rsid w:val="00BA63EF"/>
    <w:rsid w:val="00BA6AD0"/>
    <w:rsid w:val="00BA79B3"/>
    <w:rsid w:val="00BA7C9B"/>
    <w:rsid w:val="00BB02B6"/>
    <w:rsid w:val="00BB0AE8"/>
    <w:rsid w:val="00BB0FBA"/>
    <w:rsid w:val="00BB24B1"/>
    <w:rsid w:val="00BB338E"/>
    <w:rsid w:val="00BB4EB5"/>
    <w:rsid w:val="00BB558E"/>
    <w:rsid w:val="00BB60B1"/>
    <w:rsid w:val="00BB744F"/>
    <w:rsid w:val="00BB7DC6"/>
    <w:rsid w:val="00BC0EB1"/>
    <w:rsid w:val="00BC1280"/>
    <w:rsid w:val="00BC2375"/>
    <w:rsid w:val="00BC39F3"/>
    <w:rsid w:val="00BC4ABC"/>
    <w:rsid w:val="00BC4F06"/>
    <w:rsid w:val="00BC7741"/>
    <w:rsid w:val="00BC798A"/>
    <w:rsid w:val="00BD016A"/>
    <w:rsid w:val="00BD184F"/>
    <w:rsid w:val="00BD1C03"/>
    <w:rsid w:val="00BD2107"/>
    <w:rsid w:val="00BD211B"/>
    <w:rsid w:val="00BD3E90"/>
    <w:rsid w:val="00BD47FA"/>
    <w:rsid w:val="00BD4E07"/>
    <w:rsid w:val="00BD4EC7"/>
    <w:rsid w:val="00BD550A"/>
    <w:rsid w:val="00BD57F2"/>
    <w:rsid w:val="00BD65FD"/>
    <w:rsid w:val="00BE02BD"/>
    <w:rsid w:val="00BE0D72"/>
    <w:rsid w:val="00BE0EE7"/>
    <w:rsid w:val="00BE2683"/>
    <w:rsid w:val="00BE34DB"/>
    <w:rsid w:val="00BE36D6"/>
    <w:rsid w:val="00BE429B"/>
    <w:rsid w:val="00BE6197"/>
    <w:rsid w:val="00BE63CB"/>
    <w:rsid w:val="00BE6793"/>
    <w:rsid w:val="00BE7B52"/>
    <w:rsid w:val="00BF0823"/>
    <w:rsid w:val="00BF2D34"/>
    <w:rsid w:val="00BF2F06"/>
    <w:rsid w:val="00BF3342"/>
    <w:rsid w:val="00BF6374"/>
    <w:rsid w:val="00BF7402"/>
    <w:rsid w:val="00BF7AE4"/>
    <w:rsid w:val="00C00EC1"/>
    <w:rsid w:val="00C01568"/>
    <w:rsid w:val="00C017D5"/>
    <w:rsid w:val="00C05F93"/>
    <w:rsid w:val="00C064E6"/>
    <w:rsid w:val="00C0720F"/>
    <w:rsid w:val="00C12DB1"/>
    <w:rsid w:val="00C1328E"/>
    <w:rsid w:val="00C13927"/>
    <w:rsid w:val="00C1470A"/>
    <w:rsid w:val="00C14AF5"/>
    <w:rsid w:val="00C14E8E"/>
    <w:rsid w:val="00C15200"/>
    <w:rsid w:val="00C15B95"/>
    <w:rsid w:val="00C15DFF"/>
    <w:rsid w:val="00C164C6"/>
    <w:rsid w:val="00C16621"/>
    <w:rsid w:val="00C212EE"/>
    <w:rsid w:val="00C21FE2"/>
    <w:rsid w:val="00C23274"/>
    <w:rsid w:val="00C2350C"/>
    <w:rsid w:val="00C250FB"/>
    <w:rsid w:val="00C271FE"/>
    <w:rsid w:val="00C3152C"/>
    <w:rsid w:val="00C3219D"/>
    <w:rsid w:val="00C335B8"/>
    <w:rsid w:val="00C359C6"/>
    <w:rsid w:val="00C36686"/>
    <w:rsid w:val="00C36D90"/>
    <w:rsid w:val="00C36DA7"/>
    <w:rsid w:val="00C3796F"/>
    <w:rsid w:val="00C442F5"/>
    <w:rsid w:val="00C46392"/>
    <w:rsid w:val="00C511DB"/>
    <w:rsid w:val="00C514C6"/>
    <w:rsid w:val="00C5159F"/>
    <w:rsid w:val="00C51F3A"/>
    <w:rsid w:val="00C52CE9"/>
    <w:rsid w:val="00C533DB"/>
    <w:rsid w:val="00C540DC"/>
    <w:rsid w:val="00C54153"/>
    <w:rsid w:val="00C555E5"/>
    <w:rsid w:val="00C558D0"/>
    <w:rsid w:val="00C579B7"/>
    <w:rsid w:val="00C60838"/>
    <w:rsid w:val="00C62821"/>
    <w:rsid w:val="00C65178"/>
    <w:rsid w:val="00C655DF"/>
    <w:rsid w:val="00C6614C"/>
    <w:rsid w:val="00C67483"/>
    <w:rsid w:val="00C70958"/>
    <w:rsid w:val="00C718E8"/>
    <w:rsid w:val="00C72C4F"/>
    <w:rsid w:val="00C73705"/>
    <w:rsid w:val="00C75022"/>
    <w:rsid w:val="00C76159"/>
    <w:rsid w:val="00C7695B"/>
    <w:rsid w:val="00C76BE7"/>
    <w:rsid w:val="00C76EB9"/>
    <w:rsid w:val="00C770F0"/>
    <w:rsid w:val="00C775DA"/>
    <w:rsid w:val="00C77A90"/>
    <w:rsid w:val="00C811B6"/>
    <w:rsid w:val="00C81426"/>
    <w:rsid w:val="00C82AFB"/>
    <w:rsid w:val="00C8325A"/>
    <w:rsid w:val="00C84384"/>
    <w:rsid w:val="00C8448B"/>
    <w:rsid w:val="00C86E00"/>
    <w:rsid w:val="00C90337"/>
    <w:rsid w:val="00C9080E"/>
    <w:rsid w:val="00C94F94"/>
    <w:rsid w:val="00C9557A"/>
    <w:rsid w:val="00C95624"/>
    <w:rsid w:val="00C96946"/>
    <w:rsid w:val="00CA0C9D"/>
    <w:rsid w:val="00CA1E25"/>
    <w:rsid w:val="00CA38C2"/>
    <w:rsid w:val="00CA3EB7"/>
    <w:rsid w:val="00CA5737"/>
    <w:rsid w:val="00CB096E"/>
    <w:rsid w:val="00CB3988"/>
    <w:rsid w:val="00CB4C6E"/>
    <w:rsid w:val="00CB6188"/>
    <w:rsid w:val="00CB7450"/>
    <w:rsid w:val="00CC042F"/>
    <w:rsid w:val="00CC05E7"/>
    <w:rsid w:val="00CC3E30"/>
    <w:rsid w:val="00CC425C"/>
    <w:rsid w:val="00CD00F5"/>
    <w:rsid w:val="00CD13BD"/>
    <w:rsid w:val="00CD1DBE"/>
    <w:rsid w:val="00CD246A"/>
    <w:rsid w:val="00CD28B4"/>
    <w:rsid w:val="00CD3279"/>
    <w:rsid w:val="00CD3BD2"/>
    <w:rsid w:val="00CD3C42"/>
    <w:rsid w:val="00CD428B"/>
    <w:rsid w:val="00CD4F80"/>
    <w:rsid w:val="00CD5D5C"/>
    <w:rsid w:val="00CD66AE"/>
    <w:rsid w:val="00CD6B2A"/>
    <w:rsid w:val="00CD778D"/>
    <w:rsid w:val="00CD7895"/>
    <w:rsid w:val="00CE2022"/>
    <w:rsid w:val="00CE2C42"/>
    <w:rsid w:val="00CE2F3D"/>
    <w:rsid w:val="00CE3567"/>
    <w:rsid w:val="00CE4221"/>
    <w:rsid w:val="00CE4C73"/>
    <w:rsid w:val="00CE5966"/>
    <w:rsid w:val="00CE6AA9"/>
    <w:rsid w:val="00CF001D"/>
    <w:rsid w:val="00CF0900"/>
    <w:rsid w:val="00CF2839"/>
    <w:rsid w:val="00CF2D5C"/>
    <w:rsid w:val="00CF7D81"/>
    <w:rsid w:val="00D02368"/>
    <w:rsid w:val="00D05187"/>
    <w:rsid w:val="00D10BC5"/>
    <w:rsid w:val="00D1188D"/>
    <w:rsid w:val="00D12E5A"/>
    <w:rsid w:val="00D132C1"/>
    <w:rsid w:val="00D15E11"/>
    <w:rsid w:val="00D166B5"/>
    <w:rsid w:val="00D17174"/>
    <w:rsid w:val="00D22740"/>
    <w:rsid w:val="00D24F73"/>
    <w:rsid w:val="00D25447"/>
    <w:rsid w:val="00D25E00"/>
    <w:rsid w:val="00D26581"/>
    <w:rsid w:val="00D275E8"/>
    <w:rsid w:val="00D30DD2"/>
    <w:rsid w:val="00D31CD2"/>
    <w:rsid w:val="00D33C3E"/>
    <w:rsid w:val="00D36E0D"/>
    <w:rsid w:val="00D40767"/>
    <w:rsid w:val="00D44FB4"/>
    <w:rsid w:val="00D47735"/>
    <w:rsid w:val="00D505AA"/>
    <w:rsid w:val="00D52583"/>
    <w:rsid w:val="00D55D05"/>
    <w:rsid w:val="00D55E5A"/>
    <w:rsid w:val="00D5613C"/>
    <w:rsid w:val="00D62AF9"/>
    <w:rsid w:val="00D62DF5"/>
    <w:rsid w:val="00D64B9A"/>
    <w:rsid w:val="00D7062F"/>
    <w:rsid w:val="00D70638"/>
    <w:rsid w:val="00D714D7"/>
    <w:rsid w:val="00D71856"/>
    <w:rsid w:val="00D71D26"/>
    <w:rsid w:val="00D72D52"/>
    <w:rsid w:val="00D73D8A"/>
    <w:rsid w:val="00D74EEE"/>
    <w:rsid w:val="00D778F7"/>
    <w:rsid w:val="00D80095"/>
    <w:rsid w:val="00D809FB"/>
    <w:rsid w:val="00D8125E"/>
    <w:rsid w:val="00D825EE"/>
    <w:rsid w:val="00D83666"/>
    <w:rsid w:val="00D84F2E"/>
    <w:rsid w:val="00D84F31"/>
    <w:rsid w:val="00D85633"/>
    <w:rsid w:val="00D90C5A"/>
    <w:rsid w:val="00D91968"/>
    <w:rsid w:val="00D92C19"/>
    <w:rsid w:val="00D93968"/>
    <w:rsid w:val="00D944FA"/>
    <w:rsid w:val="00D95ADE"/>
    <w:rsid w:val="00D96100"/>
    <w:rsid w:val="00D9646F"/>
    <w:rsid w:val="00D9758A"/>
    <w:rsid w:val="00D97F02"/>
    <w:rsid w:val="00DA59A9"/>
    <w:rsid w:val="00DB1235"/>
    <w:rsid w:val="00DB2C35"/>
    <w:rsid w:val="00DB400D"/>
    <w:rsid w:val="00DB4B5A"/>
    <w:rsid w:val="00DB558A"/>
    <w:rsid w:val="00DB6991"/>
    <w:rsid w:val="00DB6B3E"/>
    <w:rsid w:val="00DB7B4D"/>
    <w:rsid w:val="00DC020A"/>
    <w:rsid w:val="00DC17E1"/>
    <w:rsid w:val="00DC1C42"/>
    <w:rsid w:val="00DC3E9E"/>
    <w:rsid w:val="00DD104B"/>
    <w:rsid w:val="00DD2C63"/>
    <w:rsid w:val="00DD2C9D"/>
    <w:rsid w:val="00DD3057"/>
    <w:rsid w:val="00DD31A6"/>
    <w:rsid w:val="00DD3FAE"/>
    <w:rsid w:val="00DE05B0"/>
    <w:rsid w:val="00DE0FA0"/>
    <w:rsid w:val="00DE2574"/>
    <w:rsid w:val="00DE3053"/>
    <w:rsid w:val="00DE4EAC"/>
    <w:rsid w:val="00DE63AE"/>
    <w:rsid w:val="00DF4DDE"/>
    <w:rsid w:val="00DF4F13"/>
    <w:rsid w:val="00DF6A3F"/>
    <w:rsid w:val="00DF6AD0"/>
    <w:rsid w:val="00E01DED"/>
    <w:rsid w:val="00E0298F"/>
    <w:rsid w:val="00E02CAF"/>
    <w:rsid w:val="00E0334E"/>
    <w:rsid w:val="00E04F4A"/>
    <w:rsid w:val="00E06209"/>
    <w:rsid w:val="00E0698C"/>
    <w:rsid w:val="00E07252"/>
    <w:rsid w:val="00E07E4B"/>
    <w:rsid w:val="00E07E9B"/>
    <w:rsid w:val="00E1003D"/>
    <w:rsid w:val="00E1175B"/>
    <w:rsid w:val="00E12C2C"/>
    <w:rsid w:val="00E12F06"/>
    <w:rsid w:val="00E1366E"/>
    <w:rsid w:val="00E15901"/>
    <w:rsid w:val="00E15C22"/>
    <w:rsid w:val="00E20A1A"/>
    <w:rsid w:val="00E20FAA"/>
    <w:rsid w:val="00E2144C"/>
    <w:rsid w:val="00E21813"/>
    <w:rsid w:val="00E22CC6"/>
    <w:rsid w:val="00E251B0"/>
    <w:rsid w:val="00E253D1"/>
    <w:rsid w:val="00E26AC0"/>
    <w:rsid w:val="00E3023B"/>
    <w:rsid w:val="00E30657"/>
    <w:rsid w:val="00E30E62"/>
    <w:rsid w:val="00E31761"/>
    <w:rsid w:val="00E3263C"/>
    <w:rsid w:val="00E32E93"/>
    <w:rsid w:val="00E33E0D"/>
    <w:rsid w:val="00E34FD6"/>
    <w:rsid w:val="00E352A7"/>
    <w:rsid w:val="00E36B5F"/>
    <w:rsid w:val="00E37451"/>
    <w:rsid w:val="00E37559"/>
    <w:rsid w:val="00E428E5"/>
    <w:rsid w:val="00E42F97"/>
    <w:rsid w:val="00E44415"/>
    <w:rsid w:val="00E500A3"/>
    <w:rsid w:val="00E5069B"/>
    <w:rsid w:val="00E508C1"/>
    <w:rsid w:val="00E51444"/>
    <w:rsid w:val="00E52A72"/>
    <w:rsid w:val="00E538CD"/>
    <w:rsid w:val="00E54160"/>
    <w:rsid w:val="00E54329"/>
    <w:rsid w:val="00E56F55"/>
    <w:rsid w:val="00E57CA3"/>
    <w:rsid w:val="00E606C8"/>
    <w:rsid w:val="00E651BD"/>
    <w:rsid w:val="00E6668A"/>
    <w:rsid w:val="00E67321"/>
    <w:rsid w:val="00E67B7D"/>
    <w:rsid w:val="00E7082C"/>
    <w:rsid w:val="00E70EB2"/>
    <w:rsid w:val="00E71A3D"/>
    <w:rsid w:val="00E72141"/>
    <w:rsid w:val="00E7573E"/>
    <w:rsid w:val="00E759E6"/>
    <w:rsid w:val="00E800DC"/>
    <w:rsid w:val="00E82CDE"/>
    <w:rsid w:val="00E82E74"/>
    <w:rsid w:val="00E845DC"/>
    <w:rsid w:val="00E846AE"/>
    <w:rsid w:val="00E84713"/>
    <w:rsid w:val="00E858DC"/>
    <w:rsid w:val="00E85984"/>
    <w:rsid w:val="00E85EFF"/>
    <w:rsid w:val="00E87EF9"/>
    <w:rsid w:val="00E917ED"/>
    <w:rsid w:val="00E965A4"/>
    <w:rsid w:val="00EA1867"/>
    <w:rsid w:val="00EA2525"/>
    <w:rsid w:val="00EA7A02"/>
    <w:rsid w:val="00EB08EC"/>
    <w:rsid w:val="00EB1763"/>
    <w:rsid w:val="00EB6EC1"/>
    <w:rsid w:val="00EB76E6"/>
    <w:rsid w:val="00EC07C4"/>
    <w:rsid w:val="00EC1580"/>
    <w:rsid w:val="00EC1D29"/>
    <w:rsid w:val="00EC3F0A"/>
    <w:rsid w:val="00EC3FEF"/>
    <w:rsid w:val="00EC45F4"/>
    <w:rsid w:val="00EC476C"/>
    <w:rsid w:val="00EC4A9D"/>
    <w:rsid w:val="00EC7478"/>
    <w:rsid w:val="00EC7775"/>
    <w:rsid w:val="00ED1041"/>
    <w:rsid w:val="00ED374C"/>
    <w:rsid w:val="00ED3A3E"/>
    <w:rsid w:val="00ED4D29"/>
    <w:rsid w:val="00ED5C1A"/>
    <w:rsid w:val="00ED6FA6"/>
    <w:rsid w:val="00ED7C83"/>
    <w:rsid w:val="00ED7F3C"/>
    <w:rsid w:val="00EE04AB"/>
    <w:rsid w:val="00EE09C9"/>
    <w:rsid w:val="00EE11D4"/>
    <w:rsid w:val="00EE1A2E"/>
    <w:rsid w:val="00EE217B"/>
    <w:rsid w:val="00EE38F8"/>
    <w:rsid w:val="00EE3D16"/>
    <w:rsid w:val="00EE4D90"/>
    <w:rsid w:val="00EE5540"/>
    <w:rsid w:val="00EE685A"/>
    <w:rsid w:val="00EE6C22"/>
    <w:rsid w:val="00EF0800"/>
    <w:rsid w:val="00EF1070"/>
    <w:rsid w:val="00EF1672"/>
    <w:rsid w:val="00EF2495"/>
    <w:rsid w:val="00EF2516"/>
    <w:rsid w:val="00EF2780"/>
    <w:rsid w:val="00EF3131"/>
    <w:rsid w:val="00EF51E7"/>
    <w:rsid w:val="00EF5F29"/>
    <w:rsid w:val="00EF6A7C"/>
    <w:rsid w:val="00EF6E33"/>
    <w:rsid w:val="00EF7337"/>
    <w:rsid w:val="00F00666"/>
    <w:rsid w:val="00F01591"/>
    <w:rsid w:val="00F02641"/>
    <w:rsid w:val="00F02E32"/>
    <w:rsid w:val="00F053C7"/>
    <w:rsid w:val="00F05686"/>
    <w:rsid w:val="00F06654"/>
    <w:rsid w:val="00F07FE6"/>
    <w:rsid w:val="00F11B08"/>
    <w:rsid w:val="00F1424F"/>
    <w:rsid w:val="00F15F5B"/>
    <w:rsid w:val="00F22102"/>
    <w:rsid w:val="00F23085"/>
    <w:rsid w:val="00F25760"/>
    <w:rsid w:val="00F2670D"/>
    <w:rsid w:val="00F26933"/>
    <w:rsid w:val="00F26CD7"/>
    <w:rsid w:val="00F3027B"/>
    <w:rsid w:val="00F30E6D"/>
    <w:rsid w:val="00F313AA"/>
    <w:rsid w:val="00F33E12"/>
    <w:rsid w:val="00F36BD7"/>
    <w:rsid w:val="00F41312"/>
    <w:rsid w:val="00F4207C"/>
    <w:rsid w:val="00F43BDC"/>
    <w:rsid w:val="00F45D18"/>
    <w:rsid w:val="00F46810"/>
    <w:rsid w:val="00F46CAE"/>
    <w:rsid w:val="00F52EA3"/>
    <w:rsid w:val="00F54F05"/>
    <w:rsid w:val="00F56490"/>
    <w:rsid w:val="00F5737D"/>
    <w:rsid w:val="00F615F2"/>
    <w:rsid w:val="00F62B2D"/>
    <w:rsid w:val="00F63D1B"/>
    <w:rsid w:val="00F6450C"/>
    <w:rsid w:val="00F659D5"/>
    <w:rsid w:val="00F66EAA"/>
    <w:rsid w:val="00F67DFA"/>
    <w:rsid w:val="00F708E4"/>
    <w:rsid w:val="00F715AC"/>
    <w:rsid w:val="00F73753"/>
    <w:rsid w:val="00F74350"/>
    <w:rsid w:val="00F80920"/>
    <w:rsid w:val="00F81272"/>
    <w:rsid w:val="00F82BF4"/>
    <w:rsid w:val="00F84209"/>
    <w:rsid w:val="00F84217"/>
    <w:rsid w:val="00F856A9"/>
    <w:rsid w:val="00F857E9"/>
    <w:rsid w:val="00F862CB"/>
    <w:rsid w:val="00F871FE"/>
    <w:rsid w:val="00F9112A"/>
    <w:rsid w:val="00F92852"/>
    <w:rsid w:val="00F94A62"/>
    <w:rsid w:val="00F9749F"/>
    <w:rsid w:val="00FA1743"/>
    <w:rsid w:val="00FA29FA"/>
    <w:rsid w:val="00FA532C"/>
    <w:rsid w:val="00FA5F4B"/>
    <w:rsid w:val="00FB0E82"/>
    <w:rsid w:val="00FB0F3F"/>
    <w:rsid w:val="00FB1202"/>
    <w:rsid w:val="00FB123B"/>
    <w:rsid w:val="00FB18F8"/>
    <w:rsid w:val="00FB231C"/>
    <w:rsid w:val="00FB4EF1"/>
    <w:rsid w:val="00FB53E3"/>
    <w:rsid w:val="00FB7A17"/>
    <w:rsid w:val="00FC0775"/>
    <w:rsid w:val="00FC1C73"/>
    <w:rsid w:val="00FC1EB9"/>
    <w:rsid w:val="00FC4248"/>
    <w:rsid w:val="00FC575D"/>
    <w:rsid w:val="00FC6820"/>
    <w:rsid w:val="00FC7606"/>
    <w:rsid w:val="00FD0A26"/>
    <w:rsid w:val="00FD0C80"/>
    <w:rsid w:val="00FD1DE9"/>
    <w:rsid w:val="00FD2495"/>
    <w:rsid w:val="00FD2601"/>
    <w:rsid w:val="00FD28F4"/>
    <w:rsid w:val="00FD43FB"/>
    <w:rsid w:val="00FD5D1A"/>
    <w:rsid w:val="00FE0A30"/>
    <w:rsid w:val="00FE1A38"/>
    <w:rsid w:val="00FE2033"/>
    <w:rsid w:val="00FE3E5F"/>
    <w:rsid w:val="00FE4AF4"/>
    <w:rsid w:val="00FE5283"/>
    <w:rsid w:val="00FE52C7"/>
    <w:rsid w:val="00FE5BA4"/>
    <w:rsid w:val="00FE67E5"/>
    <w:rsid w:val="00FE68D9"/>
    <w:rsid w:val="00FE6C96"/>
    <w:rsid w:val="00FF0237"/>
    <w:rsid w:val="00FF030F"/>
    <w:rsid w:val="00FF0A1B"/>
    <w:rsid w:val="00FF0A2B"/>
    <w:rsid w:val="00FF266B"/>
    <w:rsid w:val="00FF2845"/>
    <w:rsid w:val="00FF3364"/>
    <w:rsid w:val="00FF3B96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D62F4D-DC5F-4B73-AD72-ADFFF03B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D6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10B0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0417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1A10B0"/>
    <w:rPr>
      <w:rFonts w:cs="Times New Roman"/>
      <w:sz w:val="24"/>
      <w:szCs w:val="24"/>
    </w:rPr>
  </w:style>
  <w:style w:type="character" w:styleId="a8">
    <w:name w:val="page number"/>
    <w:uiPriority w:val="99"/>
    <w:rsid w:val="0004175E"/>
    <w:rPr>
      <w:rFonts w:cs="Times New Roman"/>
    </w:rPr>
  </w:style>
  <w:style w:type="paragraph" w:customStyle="1" w:styleId="ConsPlusNormal">
    <w:name w:val="ConsPlusNormal"/>
    <w:uiPriority w:val="99"/>
    <w:rsid w:val="00AD24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AD24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A10B0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AA3469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Normal">
    <w:name w:val="ConsNormal"/>
    <w:uiPriority w:val="99"/>
    <w:rsid w:val="002A29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9568BC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BA13CA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A13CA"/>
    <w:rPr>
      <w:rFonts w:cs="Times New Roman"/>
    </w:rPr>
  </w:style>
  <w:style w:type="character" w:styleId="ac">
    <w:name w:val="Hyperlink"/>
    <w:uiPriority w:val="99"/>
    <w:rsid w:val="00BA13CA"/>
    <w:rPr>
      <w:rFonts w:cs="Times New Roman"/>
      <w:color w:val="0000FF"/>
      <w:u w:val="single"/>
    </w:rPr>
  </w:style>
  <w:style w:type="character" w:customStyle="1" w:styleId="FontStyle25">
    <w:name w:val="Font Style25"/>
    <w:uiPriority w:val="99"/>
    <w:rsid w:val="004F0B87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EC07C4"/>
    <w:pPr>
      <w:ind w:left="720"/>
      <w:contextualSpacing/>
    </w:pPr>
  </w:style>
  <w:style w:type="paragraph" w:styleId="ae">
    <w:name w:val="Title"/>
    <w:basedOn w:val="a"/>
    <w:next w:val="a"/>
    <w:link w:val="af"/>
    <w:qFormat/>
    <w:locked/>
    <w:rsid w:val="00704F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704F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locked/>
    <w:rsid w:val="00704F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704F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qFormat/>
    <w:locked/>
    <w:rsid w:val="00704F72"/>
    <w:rPr>
      <w:b/>
      <w:bCs/>
    </w:rPr>
  </w:style>
  <w:style w:type="paragraph" w:styleId="af3">
    <w:name w:val="No Spacing"/>
    <w:uiPriority w:val="1"/>
    <w:qFormat/>
    <w:rsid w:val="00704F72"/>
    <w:rPr>
      <w:sz w:val="24"/>
      <w:szCs w:val="24"/>
    </w:rPr>
  </w:style>
  <w:style w:type="character" w:styleId="af4">
    <w:name w:val="Subtle Emphasis"/>
    <w:basedOn w:val="a0"/>
    <w:uiPriority w:val="19"/>
    <w:qFormat/>
    <w:rsid w:val="00704F72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704F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F703D-0530-4A4F-9717-AAFB37A0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3654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Целевой муниципальной программы «Развитие отрасли «Культура» на 2009-2011 годы»</vt:lpstr>
    </vt:vector>
  </TitlesOfParts>
  <Company>Microsoft</Company>
  <LinksUpToDate>false</LinksUpToDate>
  <CharactersWithSpaces>24434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Целевой муниципальной программы «Развитие отрасли «Культура» на 2009-2011 годы»</dc:title>
  <dc:creator>User</dc:creator>
  <cp:lastModifiedBy>user</cp:lastModifiedBy>
  <cp:revision>16</cp:revision>
  <cp:lastPrinted>2025-11-13T07:34:00Z</cp:lastPrinted>
  <dcterms:created xsi:type="dcterms:W3CDTF">2025-11-01T06:20:00Z</dcterms:created>
  <dcterms:modified xsi:type="dcterms:W3CDTF">2025-11-13T07:35:00Z</dcterms:modified>
</cp:coreProperties>
</file>